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D7EAD1" w14:textId="77777777" w:rsidR="00662054" w:rsidRPr="005A2E50" w:rsidRDefault="00662054" w:rsidP="001F25FB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  <w:bookmarkStart w:id="0" w:name="_Hlk116306496"/>
      <w:r w:rsidRPr="005A2E50">
        <w:rPr>
          <w:rFonts w:ascii="Times New Roman" w:hAnsi="Times New Roman"/>
          <w:b/>
          <w:color w:val="000000"/>
          <w:sz w:val="24"/>
          <w:szCs w:val="24"/>
        </w:rPr>
        <w:t xml:space="preserve">Согласовано: </w:t>
      </w:r>
      <w:r w:rsidRPr="005A2E50">
        <w:rPr>
          <w:rFonts w:ascii="Times New Roman" w:hAnsi="Times New Roman"/>
          <w:b/>
          <w:color w:val="000000"/>
          <w:sz w:val="24"/>
          <w:szCs w:val="24"/>
        </w:rPr>
        <w:tab/>
      </w:r>
      <w:r w:rsidRPr="005A2E50">
        <w:rPr>
          <w:rFonts w:ascii="Times New Roman" w:hAnsi="Times New Roman"/>
          <w:b/>
          <w:color w:val="000000"/>
          <w:sz w:val="24"/>
          <w:szCs w:val="24"/>
        </w:rPr>
        <w:tab/>
      </w:r>
      <w:r w:rsidRPr="005A2E50">
        <w:rPr>
          <w:rFonts w:ascii="Times New Roman" w:hAnsi="Times New Roman"/>
          <w:b/>
          <w:color w:val="000000"/>
          <w:sz w:val="24"/>
          <w:szCs w:val="24"/>
        </w:rPr>
        <w:tab/>
      </w:r>
      <w:r w:rsidRPr="005A2E50">
        <w:rPr>
          <w:rFonts w:ascii="Times New Roman" w:hAnsi="Times New Roman"/>
          <w:b/>
          <w:color w:val="000000"/>
          <w:sz w:val="24"/>
          <w:szCs w:val="24"/>
        </w:rPr>
        <w:tab/>
      </w:r>
      <w:r w:rsidRPr="005A2E50">
        <w:rPr>
          <w:rFonts w:ascii="Times New Roman" w:hAnsi="Times New Roman"/>
          <w:b/>
          <w:color w:val="000000"/>
          <w:sz w:val="24"/>
          <w:szCs w:val="24"/>
        </w:rPr>
        <w:tab/>
      </w:r>
      <w:r w:rsidRPr="005A2E50">
        <w:rPr>
          <w:rFonts w:ascii="Times New Roman" w:hAnsi="Times New Roman"/>
          <w:b/>
          <w:color w:val="000000"/>
          <w:sz w:val="24"/>
          <w:szCs w:val="24"/>
        </w:rPr>
        <w:tab/>
      </w:r>
      <w:r w:rsidRPr="005A2E50">
        <w:rPr>
          <w:rFonts w:ascii="Times New Roman" w:hAnsi="Times New Roman"/>
          <w:b/>
          <w:color w:val="000000"/>
          <w:sz w:val="24"/>
          <w:szCs w:val="24"/>
        </w:rPr>
        <w:tab/>
      </w:r>
      <w:r w:rsidRPr="005A2E50">
        <w:rPr>
          <w:rFonts w:ascii="Times New Roman" w:hAnsi="Times New Roman"/>
          <w:b/>
          <w:color w:val="000000"/>
          <w:sz w:val="24"/>
          <w:szCs w:val="24"/>
        </w:rPr>
        <w:tab/>
        <w:t>Разработал:                                                                                                                                                  Технический директор</w:t>
      </w:r>
      <w:r w:rsidRPr="005A2E50">
        <w:rPr>
          <w:rFonts w:ascii="Times New Roman" w:hAnsi="Times New Roman"/>
          <w:b/>
          <w:color w:val="000000"/>
          <w:sz w:val="24"/>
          <w:szCs w:val="24"/>
        </w:rPr>
        <w:tab/>
      </w:r>
      <w:r w:rsidRPr="005A2E50">
        <w:rPr>
          <w:rFonts w:ascii="Times New Roman" w:hAnsi="Times New Roman"/>
          <w:b/>
          <w:color w:val="000000"/>
          <w:sz w:val="24"/>
          <w:szCs w:val="24"/>
        </w:rPr>
        <w:tab/>
      </w:r>
      <w:r w:rsidRPr="005A2E50">
        <w:rPr>
          <w:rFonts w:ascii="Times New Roman" w:hAnsi="Times New Roman"/>
          <w:b/>
          <w:color w:val="000000"/>
          <w:sz w:val="24"/>
          <w:szCs w:val="24"/>
        </w:rPr>
        <w:tab/>
      </w:r>
      <w:r w:rsidRPr="005A2E50">
        <w:rPr>
          <w:rFonts w:ascii="Times New Roman" w:hAnsi="Times New Roman"/>
          <w:b/>
          <w:color w:val="000000"/>
          <w:sz w:val="24"/>
          <w:szCs w:val="24"/>
        </w:rPr>
        <w:tab/>
      </w:r>
      <w:r w:rsidRPr="005A2E50">
        <w:rPr>
          <w:rFonts w:ascii="Times New Roman" w:hAnsi="Times New Roman"/>
          <w:b/>
          <w:color w:val="000000"/>
          <w:sz w:val="24"/>
          <w:szCs w:val="24"/>
        </w:rPr>
        <w:tab/>
      </w:r>
      <w:r w:rsidRPr="005A2E50">
        <w:rPr>
          <w:rFonts w:ascii="Times New Roman" w:hAnsi="Times New Roman"/>
          <w:b/>
          <w:color w:val="000000"/>
          <w:sz w:val="24"/>
          <w:szCs w:val="24"/>
        </w:rPr>
        <w:tab/>
      </w:r>
      <w:r w:rsidRPr="005A2E50">
        <w:rPr>
          <w:rFonts w:ascii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Инженер </w:t>
      </w:r>
      <w:r w:rsidRPr="005A2E50">
        <w:rPr>
          <w:rFonts w:ascii="Times New Roman" w:hAnsi="Times New Roman"/>
          <w:b/>
          <w:color w:val="000000"/>
          <w:sz w:val="24"/>
          <w:szCs w:val="24"/>
        </w:rPr>
        <w:t xml:space="preserve">ПТО                                                                                                                          </w:t>
      </w:r>
    </w:p>
    <w:p w14:paraId="435811F7" w14:textId="77777777" w:rsidR="00662054" w:rsidRPr="005A2E50" w:rsidRDefault="00662054" w:rsidP="001F25FB">
      <w:pPr>
        <w:spacing w:line="240" w:lineRule="auto"/>
        <w:ind w:left="284"/>
        <w:rPr>
          <w:rFonts w:ascii="Times New Roman" w:hAnsi="Times New Roman"/>
          <w:b/>
          <w:sz w:val="24"/>
          <w:szCs w:val="24"/>
        </w:rPr>
      </w:pPr>
      <w:r w:rsidRPr="005A2E50">
        <w:rPr>
          <w:rFonts w:ascii="Times New Roman" w:hAnsi="Times New Roman"/>
          <w:b/>
          <w:sz w:val="24"/>
          <w:szCs w:val="24"/>
        </w:rPr>
        <w:t xml:space="preserve">________________ С. А. </w:t>
      </w:r>
      <w:proofErr w:type="spellStart"/>
      <w:r w:rsidRPr="005A2E50">
        <w:rPr>
          <w:rFonts w:ascii="Times New Roman" w:hAnsi="Times New Roman"/>
          <w:b/>
          <w:sz w:val="24"/>
          <w:szCs w:val="24"/>
        </w:rPr>
        <w:t>Еремов</w:t>
      </w:r>
      <w:proofErr w:type="spellEnd"/>
      <w:r w:rsidRPr="005A2E50">
        <w:rPr>
          <w:rFonts w:ascii="Times New Roman" w:hAnsi="Times New Roman"/>
          <w:b/>
          <w:sz w:val="24"/>
          <w:szCs w:val="24"/>
        </w:rPr>
        <w:t xml:space="preserve">     </w:t>
      </w:r>
      <w:r w:rsidRPr="005A2E50">
        <w:rPr>
          <w:rFonts w:ascii="Times New Roman" w:hAnsi="Times New Roman"/>
          <w:b/>
          <w:sz w:val="24"/>
          <w:szCs w:val="24"/>
        </w:rPr>
        <w:tab/>
      </w:r>
      <w:r w:rsidRPr="005A2E50">
        <w:rPr>
          <w:rFonts w:ascii="Times New Roman" w:hAnsi="Times New Roman"/>
          <w:b/>
          <w:sz w:val="24"/>
          <w:szCs w:val="24"/>
        </w:rPr>
        <w:tab/>
      </w:r>
      <w:r w:rsidRPr="005A2E50">
        <w:rPr>
          <w:rFonts w:ascii="Times New Roman" w:hAnsi="Times New Roman"/>
          <w:b/>
          <w:sz w:val="24"/>
          <w:szCs w:val="24"/>
        </w:rPr>
        <w:tab/>
      </w:r>
      <w:r w:rsidRPr="005A2E50">
        <w:rPr>
          <w:rFonts w:ascii="Times New Roman" w:hAnsi="Times New Roman"/>
          <w:b/>
          <w:sz w:val="24"/>
          <w:szCs w:val="24"/>
        </w:rPr>
        <w:tab/>
      </w:r>
      <w:r w:rsidRPr="005A2E50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___</w:t>
      </w:r>
      <w:r w:rsidRPr="005A2E50">
        <w:rPr>
          <w:rFonts w:ascii="Times New Roman" w:hAnsi="Times New Roman"/>
          <w:b/>
          <w:sz w:val="24"/>
          <w:szCs w:val="24"/>
        </w:rPr>
        <w:t xml:space="preserve">____________ </w:t>
      </w:r>
      <w:proofErr w:type="spellStart"/>
      <w:r>
        <w:rPr>
          <w:rFonts w:ascii="Times New Roman" w:hAnsi="Times New Roman"/>
          <w:b/>
          <w:sz w:val="24"/>
          <w:szCs w:val="24"/>
        </w:rPr>
        <w:t>Шиянов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А.А.</w:t>
      </w:r>
    </w:p>
    <w:p w14:paraId="24B619DB" w14:textId="1A38561F" w:rsidR="00662054" w:rsidRPr="00962D80" w:rsidRDefault="00662054" w:rsidP="001F25FB">
      <w:pPr>
        <w:spacing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  <w:r w:rsidRPr="005A2E50">
        <w:rPr>
          <w:rFonts w:ascii="Times New Roman" w:hAnsi="Times New Roman"/>
          <w:b/>
          <w:sz w:val="24"/>
          <w:szCs w:val="24"/>
        </w:rPr>
        <w:t>«____» ________________ 2025 г.</w:t>
      </w:r>
      <w:r w:rsidR="003A7D14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3A7D14">
        <w:rPr>
          <w:rFonts w:ascii="Times New Roman" w:hAnsi="Times New Roman"/>
          <w:b/>
          <w:color w:val="000000"/>
          <w:sz w:val="24"/>
          <w:szCs w:val="24"/>
        </w:rPr>
        <w:tab/>
      </w:r>
      <w:r w:rsidR="003A7D14">
        <w:rPr>
          <w:rFonts w:ascii="Times New Roman" w:hAnsi="Times New Roman"/>
          <w:b/>
          <w:color w:val="000000"/>
          <w:sz w:val="24"/>
          <w:szCs w:val="24"/>
        </w:rPr>
        <w:tab/>
      </w:r>
      <w:r w:rsidR="003A7D14">
        <w:rPr>
          <w:rFonts w:ascii="Times New Roman" w:hAnsi="Times New Roman"/>
          <w:b/>
          <w:color w:val="000000"/>
          <w:sz w:val="24"/>
          <w:szCs w:val="24"/>
        </w:rPr>
        <w:tab/>
      </w:r>
      <w:r w:rsidR="003A7D14">
        <w:rPr>
          <w:rFonts w:ascii="Times New Roman" w:hAnsi="Times New Roman"/>
          <w:b/>
          <w:color w:val="000000"/>
          <w:sz w:val="24"/>
          <w:szCs w:val="24"/>
        </w:rPr>
        <w:tab/>
      </w:r>
      <w:r w:rsidRPr="005A2E50">
        <w:rPr>
          <w:rFonts w:ascii="Times New Roman" w:hAnsi="Times New Roman"/>
          <w:b/>
          <w:color w:val="000000"/>
          <w:sz w:val="24"/>
          <w:szCs w:val="24"/>
        </w:rPr>
        <w:tab/>
        <w:t>«____» _______________ 2025 г</w:t>
      </w:r>
      <w:r w:rsidRPr="00962D80">
        <w:rPr>
          <w:rFonts w:ascii="Times New Roman" w:hAnsi="Times New Roman"/>
          <w:color w:val="000000"/>
          <w:sz w:val="24"/>
          <w:szCs w:val="24"/>
        </w:rPr>
        <w:t xml:space="preserve">.                                                                                </w:t>
      </w:r>
    </w:p>
    <w:p w14:paraId="3CE19A69" w14:textId="6F0BA61A" w:rsidR="00850C31" w:rsidRPr="00962D80" w:rsidRDefault="00294B73" w:rsidP="001F25FB">
      <w:pPr>
        <w:spacing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  <w:r w:rsidRPr="00962D80">
        <w:rPr>
          <w:rFonts w:ascii="Times New Roman" w:hAnsi="Times New Roman"/>
          <w:sz w:val="24"/>
          <w:szCs w:val="24"/>
        </w:rPr>
        <w:t xml:space="preserve"> </w:t>
      </w:r>
      <w:r w:rsidR="009807FF" w:rsidRPr="00962D80"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  <w:r w:rsidR="00352A29" w:rsidRPr="00962D80">
        <w:rPr>
          <w:rFonts w:ascii="Times New Roman" w:hAnsi="Times New Roman"/>
          <w:sz w:val="24"/>
          <w:szCs w:val="24"/>
        </w:rPr>
        <w:t xml:space="preserve">     </w:t>
      </w:r>
      <w:r w:rsidR="00066B8E" w:rsidRPr="00962D80">
        <w:rPr>
          <w:rFonts w:ascii="Times New Roman" w:hAnsi="Times New Roman"/>
          <w:sz w:val="24"/>
          <w:szCs w:val="24"/>
        </w:rPr>
        <w:t xml:space="preserve">    </w:t>
      </w:r>
      <w:r w:rsidR="00352A29" w:rsidRPr="00962D80">
        <w:rPr>
          <w:rFonts w:ascii="Times New Roman" w:hAnsi="Times New Roman"/>
          <w:sz w:val="24"/>
          <w:szCs w:val="24"/>
        </w:rPr>
        <w:t xml:space="preserve">     </w:t>
      </w:r>
      <w:r w:rsidR="00E00129" w:rsidRPr="00962D80">
        <w:rPr>
          <w:rFonts w:ascii="Times New Roman" w:hAnsi="Times New Roman"/>
          <w:sz w:val="24"/>
          <w:szCs w:val="24"/>
        </w:rPr>
        <w:t xml:space="preserve">  </w:t>
      </w:r>
      <w:r w:rsidR="00066B8E" w:rsidRPr="00962D8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0076BE27" w14:textId="77777777" w:rsidR="001A6EB5" w:rsidRPr="001A6EB5" w:rsidRDefault="001A6EB5" w:rsidP="001A6EB5">
      <w:pPr>
        <w:rPr>
          <w:rFonts w:ascii="Times New Roman" w:hAnsi="Times New Roman"/>
          <w:b/>
          <w:color w:val="000000"/>
        </w:rPr>
      </w:pPr>
    </w:p>
    <w:p w14:paraId="66697EC2" w14:textId="77777777" w:rsidR="001A6EB5" w:rsidRPr="00850C31" w:rsidRDefault="001A6EB5" w:rsidP="001A6EB5">
      <w:pPr>
        <w:ind w:firstLine="709"/>
        <w:jc w:val="center"/>
        <w:rPr>
          <w:rFonts w:ascii="Times New Roman" w:hAnsi="Times New Roman"/>
          <w:b/>
          <w:color w:val="000000"/>
        </w:rPr>
      </w:pPr>
    </w:p>
    <w:p w14:paraId="7830D934" w14:textId="77777777" w:rsidR="001A6EB5" w:rsidRPr="001A6EB5" w:rsidRDefault="001A6EB5" w:rsidP="001A6EB5">
      <w:pPr>
        <w:ind w:firstLine="709"/>
        <w:jc w:val="center"/>
        <w:rPr>
          <w:rFonts w:ascii="Times New Roman" w:hAnsi="Times New Roman"/>
          <w:b/>
          <w:color w:val="000000"/>
        </w:rPr>
      </w:pPr>
    </w:p>
    <w:p w14:paraId="363F51CF" w14:textId="77777777" w:rsidR="001026D4" w:rsidRDefault="001026D4" w:rsidP="001026D4">
      <w:pPr>
        <w:rPr>
          <w:rFonts w:ascii="Times New Roman" w:hAnsi="Times New Roman"/>
          <w:b/>
          <w:color w:val="000000"/>
        </w:rPr>
      </w:pPr>
    </w:p>
    <w:p w14:paraId="599DD516" w14:textId="54CAC1E6" w:rsidR="001A6EB5" w:rsidRDefault="001A6EB5" w:rsidP="000B04C4">
      <w:pPr>
        <w:ind w:left="426" w:right="-166" w:hanging="426"/>
        <w:jc w:val="center"/>
        <w:rPr>
          <w:rFonts w:ascii="Times New Roman" w:hAnsi="Times New Roman"/>
          <w:b/>
          <w:sz w:val="72"/>
          <w:szCs w:val="72"/>
        </w:rPr>
      </w:pPr>
      <w:r w:rsidRPr="001026D4">
        <w:rPr>
          <w:rFonts w:ascii="Times New Roman" w:hAnsi="Times New Roman"/>
          <w:b/>
          <w:sz w:val="72"/>
          <w:szCs w:val="72"/>
        </w:rPr>
        <w:t>Техническое</w:t>
      </w:r>
      <w:r w:rsidR="001026D4" w:rsidRPr="001026D4">
        <w:rPr>
          <w:rFonts w:ascii="Times New Roman" w:hAnsi="Times New Roman"/>
          <w:b/>
          <w:sz w:val="72"/>
          <w:szCs w:val="72"/>
        </w:rPr>
        <w:t xml:space="preserve"> </w:t>
      </w:r>
      <w:r w:rsidRPr="001026D4">
        <w:rPr>
          <w:rFonts w:ascii="Times New Roman" w:hAnsi="Times New Roman"/>
          <w:b/>
          <w:sz w:val="72"/>
          <w:szCs w:val="72"/>
        </w:rPr>
        <w:t>задание</w:t>
      </w:r>
    </w:p>
    <w:p w14:paraId="42E4BD0F" w14:textId="77777777" w:rsidR="00C92984" w:rsidRDefault="00C92984" w:rsidP="009C2E0C">
      <w:pPr>
        <w:ind w:right="-166" w:hanging="426"/>
        <w:jc w:val="center"/>
        <w:rPr>
          <w:rFonts w:ascii="Times New Roman" w:hAnsi="Times New Roman"/>
          <w:b/>
          <w:sz w:val="72"/>
          <w:szCs w:val="72"/>
        </w:rPr>
      </w:pPr>
    </w:p>
    <w:p w14:paraId="5C35B600" w14:textId="77777777" w:rsidR="00C92984" w:rsidRPr="001026D4" w:rsidRDefault="00C92984" w:rsidP="009C2E0C">
      <w:pPr>
        <w:ind w:right="-166" w:hanging="426"/>
        <w:jc w:val="center"/>
        <w:rPr>
          <w:rFonts w:ascii="Times New Roman" w:hAnsi="Times New Roman"/>
          <w:b/>
          <w:sz w:val="72"/>
          <w:szCs w:val="72"/>
        </w:rPr>
      </w:pPr>
    </w:p>
    <w:p w14:paraId="1704A16F" w14:textId="4EF90940" w:rsidR="001A6EB5" w:rsidRPr="001A6EB5" w:rsidRDefault="00C92984" w:rsidP="009C2E0C">
      <w:pPr>
        <w:ind w:right="-166"/>
        <w:jc w:val="center"/>
        <w:rPr>
          <w:rFonts w:ascii="Times New Roman" w:hAnsi="Times New Roman"/>
          <w:b/>
          <w:sz w:val="28"/>
          <w:szCs w:val="28"/>
        </w:rPr>
      </w:pPr>
      <w:r w:rsidRPr="00C92984">
        <w:rPr>
          <w:rFonts w:ascii="Times New Roman" w:hAnsi="Times New Roman"/>
          <w:b/>
          <w:sz w:val="28"/>
          <w:szCs w:val="28"/>
        </w:rPr>
        <w:t>на выполнение работ по объекту:</w:t>
      </w:r>
    </w:p>
    <w:p w14:paraId="4E685BE1" w14:textId="77777777" w:rsidR="003463CC" w:rsidRDefault="003463CC" w:rsidP="003463CC">
      <w:pPr>
        <w:pStyle w:val="aa"/>
        <w:ind w:firstLine="709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3463CC">
        <w:rPr>
          <w:rFonts w:eastAsia="Calibri"/>
          <w:b/>
          <w:bCs/>
          <w:sz w:val="28"/>
          <w:szCs w:val="28"/>
          <w:lang w:eastAsia="en-US"/>
        </w:rPr>
        <w:t xml:space="preserve">«Капитальный ремонт (с заменой) участка сетей теплоснабжения </w:t>
      </w:r>
    </w:p>
    <w:p w14:paraId="02FC7DBF" w14:textId="14999E68" w:rsidR="001A6EB5" w:rsidRPr="001A6EB5" w:rsidRDefault="003463CC" w:rsidP="003463CC">
      <w:pPr>
        <w:pStyle w:val="aa"/>
        <w:ind w:firstLine="709"/>
        <w:jc w:val="center"/>
      </w:pPr>
      <w:r w:rsidRPr="003463CC">
        <w:rPr>
          <w:rFonts w:eastAsia="Calibri"/>
          <w:b/>
          <w:bCs/>
          <w:sz w:val="28"/>
          <w:szCs w:val="28"/>
          <w:lang w:eastAsia="en-US"/>
        </w:rPr>
        <w:t xml:space="preserve">КУ Юридический </w:t>
      </w:r>
      <w:proofErr w:type="gramStart"/>
      <w:r w:rsidRPr="003463CC">
        <w:rPr>
          <w:rFonts w:eastAsia="Calibri"/>
          <w:b/>
          <w:bCs/>
          <w:sz w:val="28"/>
          <w:szCs w:val="28"/>
          <w:lang w:eastAsia="en-US"/>
        </w:rPr>
        <w:t>институт-Строителей</w:t>
      </w:r>
      <w:proofErr w:type="gramEnd"/>
      <w:r w:rsidRPr="003463CC">
        <w:rPr>
          <w:rFonts w:eastAsia="Calibri"/>
          <w:b/>
          <w:bCs/>
          <w:sz w:val="28"/>
          <w:szCs w:val="28"/>
          <w:lang w:eastAsia="en-US"/>
        </w:rPr>
        <w:t>,100»</w:t>
      </w:r>
    </w:p>
    <w:p w14:paraId="3306B836" w14:textId="35BD368C" w:rsidR="001A6EB5" w:rsidRDefault="001A6EB5" w:rsidP="001A6EB5">
      <w:pPr>
        <w:rPr>
          <w:rFonts w:ascii="Times New Roman" w:hAnsi="Times New Roman"/>
          <w:b/>
          <w:color w:val="000000"/>
        </w:rPr>
      </w:pPr>
    </w:p>
    <w:p w14:paraId="36E25CBF" w14:textId="780CDD5A" w:rsidR="00353B46" w:rsidRDefault="00353B46" w:rsidP="001A6EB5">
      <w:pPr>
        <w:rPr>
          <w:rFonts w:ascii="Times New Roman" w:hAnsi="Times New Roman"/>
          <w:b/>
          <w:color w:val="000000"/>
        </w:rPr>
      </w:pPr>
    </w:p>
    <w:p w14:paraId="469DDCED" w14:textId="77777777" w:rsidR="00E07CD1" w:rsidRDefault="00E07CD1" w:rsidP="001A6EB5">
      <w:pPr>
        <w:rPr>
          <w:rFonts w:ascii="Times New Roman" w:hAnsi="Times New Roman"/>
          <w:b/>
          <w:color w:val="000000"/>
        </w:rPr>
      </w:pPr>
    </w:p>
    <w:p w14:paraId="397714E1" w14:textId="77777777" w:rsidR="00966FCE" w:rsidRDefault="00966FCE" w:rsidP="001A6EB5">
      <w:pPr>
        <w:rPr>
          <w:rFonts w:ascii="Times New Roman" w:hAnsi="Times New Roman"/>
          <w:b/>
          <w:color w:val="000000"/>
        </w:rPr>
      </w:pPr>
    </w:p>
    <w:p w14:paraId="57860F91" w14:textId="77777777" w:rsidR="00966FCE" w:rsidRDefault="00966FCE" w:rsidP="001A6EB5">
      <w:pPr>
        <w:rPr>
          <w:rFonts w:ascii="Times New Roman" w:hAnsi="Times New Roman"/>
          <w:b/>
          <w:color w:val="000000"/>
        </w:rPr>
      </w:pPr>
    </w:p>
    <w:p w14:paraId="1F7E82F3" w14:textId="77777777" w:rsidR="00966FCE" w:rsidRDefault="00966FCE" w:rsidP="001A6EB5">
      <w:pPr>
        <w:rPr>
          <w:rFonts w:ascii="Times New Roman" w:hAnsi="Times New Roman"/>
          <w:b/>
          <w:color w:val="000000"/>
        </w:rPr>
      </w:pPr>
    </w:p>
    <w:p w14:paraId="7E7E8F6F" w14:textId="77777777" w:rsidR="00966FCE" w:rsidRDefault="00966FCE" w:rsidP="001A6EB5">
      <w:pPr>
        <w:rPr>
          <w:rFonts w:ascii="Times New Roman" w:hAnsi="Times New Roman"/>
          <w:b/>
          <w:color w:val="000000"/>
        </w:rPr>
      </w:pPr>
    </w:p>
    <w:p w14:paraId="4AE2CE60" w14:textId="77777777" w:rsidR="00E07CD1" w:rsidRDefault="00E07CD1" w:rsidP="001A6EB5">
      <w:pPr>
        <w:rPr>
          <w:rFonts w:ascii="Times New Roman" w:hAnsi="Times New Roman"/>
          <w:b/>
          <w:color w:val="000000"/>
        </w:rPr>
      </w:pPr>
    </w:p>
    <w:p w14:paraId="7185EC79" w14:textId="77777777" w:rsidR="00E07CD1" w:rsidRDefault="00E07CD1" w:rsidP="001A6EB5">
      <w:pPr>
        <w:rPr>
          <w:rFonts w:ascii="Times New Roman" w:hAnsi="Times New Roman"/>
          <w:b/>
          <w:color w:val="000000"/>
        </w:rPr>
      </w:pPr>
    </w:p>
    <w:p w14:paraId="5DBC68D6" w14:textId="77777777" w:rsidR="00A01765" w:rsidRDefault="00A01765" w:rsidP="001A6EB5">
      <w:pPr>
        <w:rPr>
          <w:rFonts w:ascii="Times New Roman" w:hAnsi="Times New Roman"/>
          <w:b/>
          <w:color w:val="000000"/>
        </w:rPr>
      </w:pPr>
    </w:p>
    <w:p w14:paraId="57536FFB" w14:textId="77777777" w:rsidR="00D57C85" w:rsidRDefault="00D57C85" w:rsidP="001A6EB5">
      <w:pPr>
        <w:rPr>
          <w:rFonts w:ascii="Times New Roman" w:hAnsi="Times New Roman"/>
          <w:b/>
          <w:color w:val="000000"/>
        </w:rPr>
      </w:pPr>
    </w:p>
    <w:p w14:paraId="39D8F376" w14:textId="77777777" w:rsidR="0043630C" w:rsidRPr="00210994" w:rsidRDefault="0043630C" w:rsidP="00210994">
      <w:pPr>
        <w:spacing w:after="0"/>
        <w:rPr>
          <w:rFonts w:ascii="Times New Roman" w:hAnsi="Times New Roman"/>
          <w:color w:val="000000"/>
        </w:rPr>
      </w:pPr>
    </w:p>
    <w:p w14:paraId="251A1014" w14:textId="77777777" w:rsidR="00294B73" w:rsidRDefault="00294B73" w:rsidP="00966FCE">
      <w:pPr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FD084FC" w14:textId="40A6B919" w:rsidR="00845AF7" w:rsidRPr="00CC730C" w:rsidRDefault="001A6EB5" w:rsidP="00CC730C">
      <w:pPr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026D4">
        <w:rPr>
          <w:rFonts w:ascii="Times New Roman" w:hAnsi="Times New Roman"/>
          <w:b/>
          <w:color w:val="000000"/>
          <w:sz w:val="24"/>
          <w:szCs w:val="24"/>
        </w:rPr>
        <w:t xml:space="preserve">Ханты-Мансийск </w:t>
      </w:r>
      <w:r w:rsidR="00353B46" w:rsidRPr="001026D4">
        <w:rPr>
          <w:rFonts w:ascii="Times New Roman" w:hAnsi="Times New Roman"/>
          <w:b/>
          <w:color w:val="000000"/>
          <w:sz w:val="24"/>
          <w:szCs w:val="24"/>
        </w:rPr>
        <w:t>202</w:t>
      </w:r>
      <w:r w:rsidR="003463CC">
        <w:rPr>
          <w:rFonts w:ascii="Times New Roman" w:hAnsi="Times New Roman"/>
          <w:b/>
          <w:color w:val="000000"/>
          <w:sz w:val="24"/>
          <w:szCs w:val="24"/>
        </w:rPr>
        <w:t>5</w:t>
      </w:r>
      <w:r w:rsidR="00353B46" w:rsidRPr="001026D4">
        <w:rPr>
          <w:rFonts w:ascii="Times New Roman" w:hAnsi="Times New Roman"/>
          <w:b/>
          <w:color w:val="000000"/>
          <w:sz w:val="24"/>
          <w:szCs w:val="24"/>
        </w:rPr>
        <w:t xml:space="preserve"> г</w:t>
      </w:r>
      <w:r w:rsidR="001026D4" w:rsidRPr="001026D4">
        <w:rPr>
          <w:rFonts w:ascii="Times New Roman" w:hAnsi="Times New Roman"/>
          <w:b/>
          <w:color w:val="000000"/>
          <w:sz w:val="24"/>
          <w:szCs w:val="24"/>
        </w:rPr>
        <w:t>.</w:t>
      </w:r>
    </w:p>
    <w:p w14:paraId="4145DAA4" w14:textId="4A0F1D72" w:rsidR="00A444F4" w:rsidRPr="00A444F4" w:rsidRDefault="00A444F4" w:rsidP="00A444F4">
      <w:pPr>
        <w:ind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444F4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Наименование, характеристики и объем  выполняемых работ. Требования </w:t>
      </w:r>
      <w:r w:rsidR="0085580F" w:rsidRPr="00A444F4">
        <w:rPr>
          <w:rFonts w:ascii="Times New Roman" w:hAnsi="Times New Roman"/>
          <w:b/>
          <w:color w:val="000000"/>
          <w:sz w:val="24"/>
          <w:szCs w:val="24"/>
        </w:rPr>
        <w:t>к качеству</w:t>
      </w:r>
      <w:r w:rsidRPr="00A444F4">
        <w:rPr>
          <w:rFonts w:ascii="Times New Roman" w:hAnsi="Times New Roman"/>
          <w:b/>
          <w:color w:val="000000"/>
          <w:sz w:val="24"/>
          <w:szCs w:val="24"/>
        </w:rPr>
        <w:t xml:space="preserve"> выполня</w:t>
      </w:r>
      <w:r>
        <w:rPr>
          <w:rFonts w:ascii="Times New Roman" w:hAnsi="Times New Roman"/>
          <w:b/>
          <w:color w:val="000000"/>
          <w:sz w:val="24"/>
          <w:szCs w:val="24"/>
        </w:rPr>
        <w:t>емых работ</w:t>
      </w:r>
      <w:r w:rsidR="0085580F">
        <w:rPr>
          <w:rFonts w:ascii="Times New Roman" w:hAnsi="Times New Roman"/>
          <w:b/>
          <w:color w:val="000000"/>
          <w:sz w:val="24"/>
          <w:szCs w:val="24"/>
        </w:rPr>
        <w:t>,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к их </w:t>
      </w:r>
      <w:r w:rsidR="0085580F">
        <w:rPr>
          <w:rFonts w:ascii="Times New Roman" w:hAnsi="Times New Roman"/>
          <w:b/>
          <w:color w:val="000000"/>
          <w:sz w:val="24"/>
          <w:szCs w:val="24"/>
        </w:rPr>
        <w:t>безопасности, техническим характеристикам, функциональным характеристикам, результатам работ. Место, условия и сроки (периоды) выполнения работ.</w:t>
      </w:r>
    </w:p>
    <w:p w14:paraId="5908F8EF" w14:textId="5717C6BA" w:rsidR="00CC730C" w:rsidRDefault="00A444F4" w:rsidP="00CC730C">
      <w:pPr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 w:rsidRPr="00A444F4">
        <w:rPr>
          <w:rFonts w:ascii="Times New Roman" w:hAnsi="Times New Roman"/>
          <w:color w:val="000000"/>
          <w:sz w:val="24"/>
          <w:szCs w:val="24"/>
        </w:rPr>
        <w:t xml:space="preserve">Выполнение работ по объекту: «Капитальный ремонт (с заменой) участка сетей теплоснабжения КУ Юридический </w:t>
      </w:r>
      <w:proofErr w:type="gramStart"/>
      <w:r w:rsidRPr="00A444F4">
        <w:rPr>
          <w:rFonts w:ascii="Times New Roman" w:hAnsi="Times New Roman"/>
          <w:color w:val="000000"/>
          <w:sz w:val="24"/>
          <w:szCs w:val="24"/>
        </w:rPr>
        <w:t>институт-Строителей</w:t>
      </w:r>
      <w:proofErr w:type="gramEnd"/>
      <w:r w:rsidRPr="00A444F4">
        <w:rPr>
          <w:rFonts w:ascii="Times New Roman" w:hAnsi="Times New Roman"/>
          <w:color w:val="000000"/>
          <w:sz w:val="24"/>
          <w:szCs w:val="24"/>
        </w:rPr>
        <w:t>,100»</w:t>
      </w:r>
      <w:bookmarkEnd w:id="0"/>
    </w:p>
    <w:tbl>
      <w:tblPr>
        <w:tblW w:w="1006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543"/>
        <w:gridCol w:w="5812"/>
      </w:tblGrid>
      <w:tr w:rsidR="00CC730C" w:rsidRPr="00CC730C" w14:paraId="255F4D82" w14:textId="77777777" w:rsidTr="00313C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AB351" w14:textId="77777777" w:rsidR="00CC730C" w:rsidRPr="00CC730C" w:rsidRDefault="00CC730C" w:rsidP="00CC730C">
            <w:pPr>
              <w:spacing w:after="0" w:line="0" w:lineRule="atLeas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730C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CC730C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CC730C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DF714" w14:textId="77777777" w:rsidR="00CC730C" w:rsidRPr="00CC730C" w:rsidRDefault="00CC730C" w:rsidP="00CC730C">
            <w:pPr>
              <w:spacing w:after="0" w:line="0" w:lineRule="atLeas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730C">
              <w:rPr>
                <w:rFonts w:ascii="Times New Roman" w:hAnsi="Times New Roman"/>
                <w:b/>
                <w:sz w:val="24"/>
                <w:szCs w:val="24"/>
              </w:rPr>
              <w:t>Перечень основных данных и требований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C8D23" w14:textId="77777777" w:rsidR="00CC730C" w:rsidRPr="00CC730C" w:rsidRDefault="00CC730C" w:rsidP="00CC730C">
            <w:pPr>
              <w:spacing w:after="0" w:line="0" w:lineRule="atLeast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730C">
              <w:rPr>
                <w:rFonts w:ascii="Times New Roman" w:hAnsi="Times New Roman"/>
                <w:b/>
                <w:sz w:val="24"/>
                <w:szCs w:val="24"/>
              </w:rPr>
              <w:t>Содержание требований</w:t>
            </w:r>
          </w:p>
        </w:tc>
      </w:tr>
      <w:tr w:rsidR="00CC730C" w:rsidRPr="00CC730C" w14:paraId="68F91545" w14:textId="77777777" w:rsidTr="00CC730C">
        <w:trPr>
          <w:trHeight w:val="314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D4D3E" w14:textId="77777777" w:rsidR="00CC730C" w:rsidRPr="00CC730C" w:rsidRDefault="00CC730C" w:rsidP="00CC730C">
            <w:pPr>
              <w:spacing w:after="0" w:line="0" w:lineRule="atLeast"/>
              <w:ind w:left="-57" w:right="-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730C">
              <w:rPr>
                <w:rFonts w:ascii="Times New Roman" w:hAnsi="Times New Roman"/>
                <w:b/>
                <w:sz w:val="24"/>
                <w:szCs w:val="24"/>
              </w:rPr>
              <w:t>1. ОБЩИЕ ДАННЫЕ</w:t>
            </w:r>
          </w:p>
        </w:tc>
      </w:tr>
      <w:tr w:rsidR="00CC730C" w:rsidRPr="00CC730C" w14:paraId="54CAD6C5" w14:textId="77777777" w:rsidTr="00313C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1D86D" w14:textId="77777777" w:rsidR="00CC730C" w:rsidRPr="00CC730C" w:rsidRDefault="00CC730C" w:rsidP="00CC730C">
            <w:pPr>
              <w:spacing w:after="0" w:line="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897B3" w14:textId="77777777" w:rsidR="00CC730C" w:rsidRPr="00CC730C" w:rsidRDefault="00CC730C" w:rsidP="00CC730C">
            <w:pPr>
              <w:spacing w:after="0" w:line="0" w:lineRule="atLeast"/>
              <w:ind w:left="34" w:right="34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A085" w14:textId="77777777" w:rsidR="00CC730C" w:rsidRPr="00CC730C" w:rsidRDefault="00CC730C" w:rsidP="00CC730C">
            <w:pPr>
              <w:spacing w:after="0" w:line="0" w:lineRule="atLeast"/>
              <w:ind w:left="34"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>Акционерное общество «Управление теплоснабжения и инженерных сетей» (АО «УТС»).</w:t>
            </w:r>
          </w:p>
        </w:tc>
      </w:tr>
      <w:tr w:rsidR="00CC730C" w:rsidRPr="00CC730C" w14:paraId="54A0C1BF" w14:textId="77777777" w:rsidTr="00313CA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3636" w14:textId="77777777" w:rsidR="00CC730C" w:rsidRPr="00CC730C" w:rsidRDefault="00CC730C" w:rsidP="00CC730C">
            <w:pPr>
              <w:spacing w:after="0" w:line="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265A5" w14:textId="77777777" w:rsidR="00CC730C" w:rsidRPr="00CC730C" w:rsidRDefault="00CC730C" w:rsidP="00CC730C">
            <w:pPr>
              <w:spacing w:after="0" w:line="0" w:lineRule="atLeast"/>
              <w:ind w:left="34" w:right="34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>Место выполнения работ (адрес)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5557" w14:textId="77777777" w:rsidR="00CC730C" w:rsidRPr="00CC730C" w:rsidRDefault="00CC730C" w:rsidP="00CC73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</w:pPr>
            <w:r w:rsidRPr="00CC730C">
              <w:rPr>
                <w:rFonts w:ascii="Times New Roman" w:hAnsi="Times New Roman"/>
                <w:bCs/>
                <w:iCs/>
                <w:sz w:val="24"/>
                <w:szCs w:val="24"/>
                <w:lang w:eastAsia="x-none"/>
              </w:rPr>
              <w:t>Российская Федерация, Ханты-Мансийский автономный округ - Югра, г. Ханты-Мансийск, район ул. Строителей, 100.</w:t>
            </w:r>
          </w:p>
        </w:tc>
      </w:tr>
      <w:tr w:rsidR="00CC730C" w:rsidRPr="00CC730C" w14:paraId="0F9021EA" w14:textId="77777777" w:rsidTr="00313CA7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9FBE" w14:textId="77777777" w:rsidR="00CC730C" w:rsidRPr="00CC730C" w:rsidRDefault="00CC730C" w:rsidP="00CC730C">
            <w:pPr>
              <w:spacing w:after="0" w:line="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1051" w14:textId="77777777" w:rsidR="00CC730C" w:rsidRPr="00CC730C" w:rsidRDefault="00CC730C" w:rsidP="00CC730C">
            <w:pPr>
              <w:spacing w:after="0" w:line="0" w:lineRule="atLeast"/>
              <w:ind w:left="34" w:right="34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>Исходные данные, предоставляемые Подрядчику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DA86" w14:textId="77777777" w:rsidR="00CC730C" w:rsidRPr="00CC730C" w:rsidRDefault="00CC730C" w:rsidP="00CC730C">
            <w:pPr>
              <w:spacing w:after="0" w:line="0" w:lineRule="atLeast"/>
              <w:ind w:right="3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C730C">
              <w:rPr>
                <w:rFonts w:ascii="Times New Roman" w:hAnsi="Times New Roman"/>
                <w:bCs/>
                <w:sz w:val="24"/>
                <w:szCs w:val="24"/>
              </w:rPr>
              <w:t xml:space="preserve">Приложение к Техническому заданию: Приложению № 1 «Рабочая документация «Тепломеханические решения тепловых сетей» шифр СТП-014-2024-ТС», Приложению № 2 «Сводный сметный расчет стоимости строительства № ССРСС-изм.4 общ», Приложению № 3 «Локальный сметный расчет № ЛС-02-01-01 изм.2», Приложению № 4«Локальный сметный расчет № ЛС-02-01-01 изм.4 </w:t>
            </w:r>
            <w:proofErr w:type="spellStart"/>
            <w:r w:rsidRPr="00CC730C">
              <w:rPr>
                <w:rFonts w:ascii="Times New Roman" w:hAnsi="Times New Roman"/>
                <w:bCs/>
                <w:sz w:val="24"/>
                <w:szCs w:val="24"/>
              </w:rPr>
              <w:t>искл</w:t>
            </w:r>
            <w:proofErr w:type="spellEnd"/>
            <w:r w:rsidRPr="00CC730C">
              <w:rPr>
                <w:rFonts w:ascii="Times New Roman" w:hAnsi="Times New Roman"/>
                <w:bCs/>
                <w:sz w:val="24"/>
                <w:szCs w:val="24"/>
              </w:rPr>
              <w:t xml:space="preserve">», Приложению № 5 «Локальный сметный расчет № ЛС-02-01-01 изм.4 </w:t>
            </w:r>
            <w:proofErr w:type="spellStart"/>
            <w:proofErr w:type="gramStart"/>
            <w:r w:rsidRPr="00CC730C">
              <w:rPr>
                <w:rFonts w:ascii="Times New Roman" w:hAnsi="Times New Roman"/>
                <w:bCs/>
                <w:sz w:val="24"/>
                <w:szCs w:val="24"/>
              </w:rPr>
              <w:t>доп</w:t>
            </w:r>
            <w:proofErr w:type="spellEnd"/>
            <w:proofErr w:type="gramEnd"/>
            <w:r w:rsidRPr="00CC730C">
              <w:rPr>
                <w:rFonts w:ascii="Times New Roman" w:hAnsi="Times New Roman"/>
                <w:bCs/>
                <w:sz w:val="24"/>
                <w:szCs w:val="24"/>
              </w:rPr>
              <w:t xml:space="preserve">», Приложению № 6 «Сметный расчет № 1», Приложению № 7«Сметный расчет № 1 </w:t>
            </w:r>
            <w:proofErr w:type="spellStart"/>
            <w:r w:rsidRPr="00CC730C">
              <w:rPr>
                <w:rFonts w:ascii="Times New Roman" w:hAnsi="Times New Roman"/>
                <w:bCs/>
                <w:sz w:val="24"/>
                <w:szCs w:val="24"/>
              </w:rPr>
              <w:t>доп</w:t>
            </w:r>
            <w:proofErr w:type="spellEnd"/>
            <w:r w:rsidRPr="00CC730C">
              <w:rPr>
                <w:rFonts w:ascii="Times New Roman" w:hAnsi="Times New Roman"/>
                <w:bCs/>
                <w:sz w:val="24"/>
                <w:szCs w:val="24"/>
              </w:rPr>
              <w:t xml:space="preserve">», Приложению № 8 «Сметный расчет № 1 </w:t>
            </w:r>
            <w:proofErr w:type="spellStart"/>
            <w:r w:rsidRPr="00CC730C">
              <w:rPr>
                <w:rFonts w:ascii="Times New Roman" w:hAnsi="Times New Roman"/>
                <w:bCs/>
                <w:sz w:val="24"/>
                <w:szCs w:val="24"/>
              </w:rPr>
              <w:t>искл</w:t>
            </w:r>
            <w:proofErr w:type="spellEnd"/>
            <w:r w:rsidRPr="00CC730C">
              <w:rPr>
                <w:rFonts w:ascii="Times New Roman" w:hAnsi="Times New Roman"/>
                <w:bCs/>
                <w:sz w:val="24"/>
                <w:szCs w:val="24"/>
              </w:rPr>
              <w:t>»;</w:t>
            </w:r>
          </w:p>
          <w:p w14:paraId="6F40447B" w14:textId="77777777" w:rsidR="00CC730C" w:rsidRPr="00CC730C" w:rsidRDefault="00CC730C" w:rsidP="00CC730C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C730C">
              <w:rPr>
                <w:rFonts w:ascii="Times New Roman" w:hAnsi="Times New Roman"/>
                <w:bCs/>
                <w:sz w:val="24"/>
                <w:szCs w:val="24"/>
              </w:rPr>
              <w:t>Сбор иных исходных данных, необходимых для выполнения работ, Подрядчик осуществляет самостоятельно.</w:t>
            </w:r>
          </w:p>
        </w:tc>
      </w:tr>
      <w:tr w:rsidR="00CC730C" w:rsidRPr="00CC730C" w14:paraId="1957CFA2" w14:textId="77777777" w:rsidTr="00313CA7">
        <w:trPr>
          <w:trHeight w:val="19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D1F8" w14:textId="77777777" w:rsidR="00CC730C" w:rsidRPr="00CC730C" w:rsidRDefault="00CC730C" w:rsidP="00CC730C">
            <w:pPr>
              <w:spacing w:after="0" w:line="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0E744" w14:textId="77777777" w:rsidR="00CC730C" w:rsidRPr="00CC730C" w:rsidRDefault="00CC730C" w:rsidP="00CC730C">
            <w:pPr>
              <w:spacing w:after="0" w:line="0" w:lineRule="atLeast"/>
              <w:ind w:left="34" w:right="34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>Объемы работ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5032E" w14:textId="77777777" w:rsidR="00CC730C" w:rsidRPr="00CC730C" w:rsidRDefault="00CC730C" w:rsidP="00CC730C">
            <w:pPr>
              <w:spacing w:after="0" w:line="0" w:lineRule="atLeast"/>
              <w:ind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 xml:space="preserve">Выполнить работы по объекту: «Капитальный ремонт                       (с заменой) участка сетей теплоснабжения КУ Юридический </w:t>
            </w:r>
            <w:proofErr w:type="gramStart"/>
            <w:r w:rsidRPr="00CC730C">
              <w:rPr>
                <w:rFonts w:ascii="Times New Roman" w:hAnsi="Times New Roman"/>
                <w:sz w:val="24"/>
                <w:szCs w:val="24"/>
              </w:rPr>
              <w:t>институт-Строителей</w:t>
            </w:r>
            <w:proofErr w:type="gramEnd"/>
            <w:r w:rsidRPr="00CC730C">
              <w:rPr>
                <w:rFonts w:ascii="Times New Roman" w:hAnsi="Times New Roman"/>
                <w:sz w:val="24"/>
                <w:szCs w:val="24"/>
              </w:rPr>
              <w:t xml:space="preserve">,100» на участке от узла трубопровода УТ-1 до неподвижной опоры Н3 в соответствии с требованиями действующих нормативных документов и </w:t>
            </w:r>
            <w:r w:rsidRPr="00CC730C">
              <w:rPr>
                <w:rFonts w:ascii="Times New Roman" w:hAnsi="Times New Roman"/>
                <w:bCs/>
                <w:sz w:val="24"/>
                <w:szCs w:val="24"/>
              </w:rPr>
              <w:t xml:space="preserve">приложение к Техническому заданию: Приложению № 1 «Рабочая документация «Тепломеханические решения тепловых сетей» шифр СТП-014-2024-ТС», Приложению № 2 «Сводный сметный расчет стоимости строительства № ССРСС-изм.4 общ», Приложению № 3 «Локальный сметный расчет № ЛС-02-01-01 изм.2», Приложению № 4«Локальный сметный расчет № ЛС-02-01-01 изм.4 </w:t>
            </w:r>
            <w:proofErr w:type="spellStart"/>
            <w:r w:rsidRPr="00CC730C">
              <w:rPr>
                <w:rFonts w:ascii="Times New Roman" w:hAnsi="Times New Roman"/>
                <w:bCs/>
                <w:sz w:val="24"/>
                <w:szCs w:val="24"/>
              </w:rPr>
              <w:t>искл</w:t>
            </w:r>
            <w:proofErr w:type="spellEnd"/>
            <w:r w:rsidRPr="00CC730C">
              <w:rPr>
                <w:rFonts w:ascii="Times New Roman" w:hAnsi="Times New Roman"/>
                <w:bCs/>
                <w:sz w:val="24"/>
                <w:szCs w:val="24"/>
              </w:rPr>
              <w:t xml:space="preserve">», Приложению № 5 «Локальный сметный расчет № ЛС-02-01-01 изм.4 </w:t>
            </w:r>
            <w:proofErr w:type="spellStart"/>
            <w:proofErr w:type="gramStart"/>
            <w:r w:rsidRPr="00CC730C">
              <w:rPr>
                <w:rFonts w:ascii="Times New Roman" w:hAnsi="Times New Roman"/>
                <w:bCs/>
                <w:sz w:val="24"/>
                <w:szCs w:val="24"/>
              </w:rPr>
              <w:t>доп</w:t>
            </w:r>
            <w:proofErr w:type="spellEnd"/>
            <w:proofErr w:type="gramEnd"/>
            <w:r w:rsidRPr="00CC730C">
              <w:rPr>
                <w:rFonts w:ascii="Times New Roman" w:hAnsi="Times New Roman"/>
                <w:bCs/>
                <w:sz w:val="24"/>
                <w:szCs w:val="24"/>
              </w:rPr>
              <w:t xml:space="preserve">», Приложению № 6 «Сметный расчет № 1», Приложению № 7«Сметный расчет № 1 </w:t>
            </w:r>
            <w:proofErr w:type="spellStart"/>
            <w:r w:rsidRPr="00CC730C">
              <w:rPr>
                <w:rFonts w:ascii="Times New Roman" w:hAnsi="Times New Roman"/>
                <w:bCs/>
                <w:sz w:val="24"/>
                <w:szCs w:val="24"/>
              </w:rPr>
              <w:t>доп</w:t>
            </w:r>
            <w:proofErr w:type="spellEnd"/>
            <w:r w:rsidRPr="00CC730C">
              <w:rPr>
                <w:rFonts w:ascii="Times New Roman" w:hAnsi="Times New Roman"/>
                <w:bCs/>
                <w:sz w:val="24"/>
                <w:szCs w:val="24"/>
              </w:rPr>
              <w:t xml:space="preserve">», Приложению № 8 «Сметный расчет № 1 </w:t>
            </w:r>
            <w:proofErr w:type="spellStart"/>
            <w:r w:rsidRPr="00CC730C">
              <w:rPr>
                <w:rFonts w:ascii="Times New Roman" w:hAnsi="Times New Roman"/>
                <w:bCs/>
                <w:sz w:val="24"/>
                <w:szCs w:val="24"/>
              </w:rPr>
              <w:t>искл</w:t>
            </w:r>
            <w:proofErr w:type="spellEnd"/>
            <w:r w:rsidRPr="00CC730C">
              <w:rPr>
                <w:rFonts w:ascii="Times New Roman" w:hAnsi="Times New Roman"/>
                <w:bCs/>
                <w:sz w:val="24"/>
                <w:szCs w:val="24"/>
              </w:rPr>
              <w:t xml:space="preserve">» </w:t>
            </w:r>
            <w:r w:rsidRPr="00CC730C">
              <w:rPr>
                <w:rFonts w:ascii="Times New Roman" w:hAnsi="Times New Roman"/>
                <w:sz w:val="24"/>
                <w:szCs w:val="24"/>
              </w:rPr>
              <w:t xml:space="preserve">Подрядчику необходимо завершить работы в полном объеме и в сроки, установленные настоящим техническим заданием. </w:t>
            </w:r>
          </w:p>
        </w:tc>
      </w:tr>
      <w:tr w:rsidR="00CC730C" w:rsidRPr="00CC730C" w14:paraId="46D6DFD0" w14:textId="77777777" w:rsidTr="00313CA7">
        <w:trPr>
          <w:trHeight w:val="64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3E1C" w14:textId="77777777" w:rsidR="00CC730C" w:rsidRPr="00CC730C" w:rsidRDefault="00CC730C" w:rsidP="00CC730C">
            <w:pPr>
              <w:spacing w:after="0" w:line="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CA438" w14:textId="77777777" w:rsidR="00CC730C" w:rsidRPr="00CC730C" w:rsidRDefault="00CC730C" w:rsidP="00CC730C">
            <w:pPr>
              <w:spacing w:after="0" w:line="0" w:lineRule="atLeast"/>
              <w:ind w:left="34" w:right="34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 xml:space="preserve">Требования к качеству, техническим характеристикам товара, работ, услуг, требования к их безопасности, требования </w:t>
            </w:r>
          </w:p>
          <w:p w14:paraId="0E64CF57" w14:textId="77777777" w:rsidR="00CC730C" w:rsidRPr="00CC730C" w:rsidRDefault="00CC730C" w:rsidP="00CC730C">
            <w:pPr>
              <w:spacing w:after="0" w:line="0" w:lineRule="atLeast"/>
              <w:ind w:left="34" w:right="34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>к функциональным характеристикам (потребительским свойствам) товара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2EBA9" w14:textId="77777777" w:rsidR="00CC730C" w:rsidRPr="00CC730C" w:rsidRDefault="00CC730C" w:rsidP="00CC730C">
            <w:pPr>
              <w:tabs>
                <w:tab w:val="left" w:pos="458"/>
              </w:tabs>
              <w:spacing w:after="0" w:line="0" w:lineRule="atLeast"/>
              <w:ind w:right="-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C730C">
              <w:rPr>
                <w:rFonts w:ascii="Times New Roman" w:hAnsi="Times New Roman"/>
                <w:bCs/>
                <w:sz w:val="24"/>
                <w:szCs w:val="24"/>
              </w:rPr>
              <w:t>- Материалы, изделия и конструкции, применяемые на объекте, должны иметь действующие сертификаты соответствия, сертификаты качества, сертификаты пожарной безопасности, технические паспорта, протоколы испытаний и разрешены для использования на территории Российской Федерации (в случае, если нормативными актами установлено требование о наличии данных документов на материал или изделие).</w:t>
            </w:r>
          </w:p>
          <w:p w14:paraId="6FC78EEE" w14:textId="77777777" w:rsidR="00CC730C" w:rsidRPr="00CC730C" w:rsidRDefault="00CC730C" w:rsidP="00CC730C">
            <w:pPr>
              <w:tabs>
                <w:tab w:val="left" w:pos="458"/>
              </w:tabs>
              <w:spacing w:after="0" w:line="0" w:lineRule="atLeast"/>
              <w:ind w:left="34" w:right="-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C730C">
              <w:rPr>
                <w:rFonts w:ascii="Times New Roman" w:hAnsi="Times New Roman"/>
                <w:bCs/>
                <w:sz w:val="24"/>
                <w:szCs w:val="24"/>
              </w:rPr>
              <w:t>- Материалы, изделия и конструкции должны быть новые, не бывшие в использовании, не из ремонта, упакованными в соответствии с условиями и сроками хранения.</w:t>
            </w:r>
          </w:p>
          <w:p w14:paraId="55C326D0" w14:textId="77777777" w:rsidR="00CC730C" w:rsidRPr="00CC730C" w:rsidRDefault="00CC730C" w:rsidP="00CC730C">
            <w:pPr>
              <w:spacing w:after="0" w:line="0" w:lineRule="atLeast"/>
              <w:ind w:right="3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C730C">
              <w:rPr>
                <w:rFonts w:ascii="Times New Roman" w:hAnsi="Times New Roman"/>
                <w:bCs/>
                <w:sz w:val="24"/>
                <w:szCs w:val="24"/>
              </w:rPr>
              <w:t xml:space="preserve">- Торговые наименования (товарные знаки), указанные в приложениях к Техническому заданию: Приложение № 1 «Рабочая документация «Тепломеханические решения тепловых сетей» шифр СТП-014-2024-ТС», Приложение № 2 «Сводный сметный расчет стоимости строительства № ССРСС-изм.4 общ», Приложение № 3 «Локальный сметный расчет № ЛС-02-01-01 изм.2», Приложение № 4«Локальный сметный расчет № ЛС-02-01-01 изм.4 </w:t>
            </w:r>
            <w:proofErr w:type="spellStart"/>
            <w:r w:rsidRPr="00CC730C">
              <w:rPr>
                <w:rFonts w:ascii="Times New Roman" w:hAnsi="Times New Roman"/>
                <w:bCs/>
                <w:sz w:val="24"/>
                <w:szCs w:val="24"/>
              </w:rPr>
              <w:t>искл</w:t>
            </w:r>
            <w:proofErr w:type="spellEnd"/>
            <w:r w:rsidRPr="00CC730C">
              <w:rPr>
                <w:rFonts w:ascii="Times New Roman" w:hAnsi="Times New Roman"/>
                <w:bCs/>
                <w:sz w:val="24"/>
                <w:szCs w:val="24"/>
              </w:rPr>
              <w:t xml:space="preserve">», Приложение № 5 «Локальный сметный расчет № ЛС-02-01-01 изм.4 </w:t>
            </w:r>
            <w:proofErr w:type="spellStart"/>
            <w:proofErr w:type="gramStart"/>
            <w:r w:rsidRPr="00CC730C">
              <w:rPr>
                <w:rFonts w:ascii="Times New Roman" w:hAnsi="Times New Roman"/>
                <w:bCs/>
                <w:sz w:val="24"/>
                <w:szCs w:val="24"/>
              </w:rPr>
              <w:t>доп</w:t>
            </w:r>
            <w:proofErr w:type="spellEnd"/>
            <w:proofErr w:type="gramEnd"/>
            <w:r w:rsidRPr="00CC730C">
              <w:rPr>
                <w:rFonts w:ascii="Times New Roman" w:hAnsi="Times New Roman"/>
                <w:bCs/>
                <w:sz w:val="24"/>
                <w:szCs w:val="24"/>
              </w:rPr>
              <w:t xml:space="preserve">», Приложение № 6 «Сметный расчет № 1», Приложение № 7«Сметный расчет № 1 </w:t>
            </w:r>
            <w:proofErr w:type="spellStart"/>
            <w:r w:rsidRPr="00CC730C">
              <w:rPr>
                <w:rFonts w:ascii="Times New Roman" w:hAnsi="Times New Roman"/>
                <w:bCs/>
                <w:sz w:val="24"/>
                <w:szCs w:val="24"/>
              </w:rPr>
              <w:t>доп</w:t>
            </w:r>
            <w:proofErr w:type="spellEnd"/>
            <w:r w:rsidRPr="00CC730C">
              <w:rPr>
                <w:rFonts w:ascii="Times New Roman" w:hAnsi="Times New Roman"/>
                <w:bCs/>
                <w:sz w:val="24"/>
                <w:szCs w:val="24"/>
              </w:rPr>
              <w:t xml:space="preserve">», Приложение № 8 «Сметный расчет № 1 </w:t>
            </w:r>
            <w:proofErr w:type="spellStart"/>
            <w:r w:rsidRPr="00CC730C">
              <w:rPr>
                <w:rFonts w:ascii="Times New Roman" w:hAnsi="Times New Roman"/>
                <w:bCs/>
                <w:sz w:val="24"/>
                <w:szCs w:val="24"/>
              </w:rPr>
              <w:t>искл</w:t>
            </w:r>
            <w:proofErr w:type="spellEnd"/>
            <w:r w:rsidRPr="00CC730C">
              <w:rPr>
                <w:rFonts w:ascii="Times New Roman" w:hAnsi="Times New Roman"/>
                <w:bCs/>
                <w:sz w:val="24"/>
                <w:szCs w:val="24"/>
              </w:rPr>
              <w:t xml:space="preserve">» следует читать </w:t>
            </w:r>
            <w:r w:rsidRPr="00CC730C">
              <w:rPr>
                <w:rFonts w:ascii="Times New Roman" w:hAnsi="Times New Roman"/>
                <w:sz w:val="24"/>
                <w:szCs w:val="24"/>
              </w:rPr>
              <w:t>с учетом сопровождения слов «или эквивалент»</w:t>
            </w:r>
            <w:r w:rsidRPr="00CC730C">
              <w:rPr>
                <w:rFonts w:ascii="Times New Roman" w:hAnsi="Times New Roman"/>
                <w:bCs/>
                <w:sz w:val="24"/>
                <w:szCs w:val="24"/>
              </w:rPr>
              <w:t>, так как они приведены для обоснования технических расчётов и расчётов сметной стоимости и не обязывают Подрядчика использовать материалы с данными товарными знаками при выполнении работ.</w:t>
            </w:r>
          </w:p>
          <w:p w14:paraId="3AB4D833" w14:textId="77777777" w:rsidR="00CC730C" w:rsidRPr="00CC730C" w:rsidRDefault="00CC730C" w:rsidP="00CC730C">
            <w:pPr>
              <w:spacing w:after="0" w:line="0" w:lineRule="atLeast"/>
              <w:ind w:right="3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C730C">
              <w:rPr>
                <w:rFonts w:ascii="Times New Roman" w:hAnsi="Times New Roman"/>
                <w:bCs/>
                <w:sz w:val="24"/>
                <w:szCs w:val="24"/>
              </w:rPr>
              <w:t>- Показатели качественных характеристик используемых материалов должны соответствовать характеристикам, установленным в рабочей документации или быть улучшенными. Могут использоваться эквивалентные материалы при согласовании с Заказчиком, с учётом требований части 6.1 ст.3 ФЗ-233.</w:t>
            </w:r>
          </w:p>
        </w:tc>
      </w:tr>
      <w:tr w:rsidR="00CC730C" w:rsidRPr="00CC730C" w14:paraId="00F26732" w14:textId="77777777" w:rsidTr="00313CA7">
        <w:trPr>
          <w:trHeight w:val="6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50CBF" w14:textId="77777777" w:rsidR="00CC730C" w:rsidRPr="00CC730C" w:rsidRDefault="00CC730C" w:rsidP="00CC730C">
            <w:pPr>
              <w:spacing w:after="0" w:line="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6E197" w14:textId="77777777" w:rsidR="00CC730C" w:rsidRPr="00CC730C" w:rsidRDefault="00CC730C" w:rsidP="00CC730C">
            <w:pPr>
              <w:spacing w:after="0" w:line="0" w:lineRule="atLeast"/>
              <w:ind w:left="34" w:right="34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>Сроки выполнения работ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92E67" w14:textId="77777777" w:rsidR="00CC730C" w:rsidRPr="00CC730C" w:rsidRDefault="00CC730C" w:rsidP="00CC730C">
            <w:pPr>
              <w:spacing w:after="0" w:line="0" w:lineRule="atLeast"/>
              <w:ind w:left="34" w:right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C730C">
              <w:rPr>
                <w:rFonts w:ascii="Times New Roman" w:hAnsi="Times New Roman"/>
                <w:bCs/>
                <w:sz w:val="24"/>
                <w:szCs w:val="24"/>
              </w:rPr>
              <w:t xml:space="preserve">Начало работ – </w:t>
            </w:r>
            <w:proofErr w:type="gramStart"/>
            <w:r w:rsidRPr="00CC730C">
              <w:rPr>
                <w:rFonts w:ascii="Times New Roman" w:hAnsi="Times New Roman"/>
                <w:bCs/>
                <w:sz w:val="24"/>
                <w:szCs w:val="24"/>
              </w:rPr>
              <w:t>с даты заключения</w:t>
            </w:r>
            <w:proofErr w:type="gramEnd"/>
            <w:r w:rsidRPr="00CC730C">
              <w:rPr>
                <w:rFonts w:ascii="Times New Roman" w:hAnsi="Times New Roman"/>
                <w:bCs/>
                <w:sz w:val="24"/>
                <w:szCs w:val="24"/>
              </w:rPr>
              <w:t xml:space="preserve"> договора.</w:t>
            </w:r>
          </w:p>
          <w:p w14:paraId="7296095F" w14:textId="2F1B1DB1" w:rsidR="00CC730C" w:rsidRPr="00CC730C" w:rsidRDefault="00CC730C" w:rsidP="004921C6">
            <w:pPr>
              <w:spacing w:after="0" w:line="0" w:lineRule="atLeast"/>
              <w:ind w:left="34"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 xml:space="preserve">Срок выполнения работ – </w:t>
            </w:r>
            <w:r w:rsidR="004921C6">
              <w:rPr>
                <w:rFonts w:ascii="Times New Roman" w:hAnsi="Times New Roman"/>
                <w:sz w:val="24"/>
                <w:szCs w:val="24"/>
              </w:rPr>
              <w:t>не более 120 календарных дней</w:t>
            </w:r>
            <w:r w:rsidR="004378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bookmarkStart w:id="1" w:name="_GoBack"/>
            <w:r w:rsidR="004378BB" w:rsidRPr="004378BB">
              <w:rPr>
                <w:rFonts w:ascii="Times New Roman" w:hAnsi="Times New Roman"/>
                <w:sz w:val="24"/>
                <w:szCs w:val="24"/>
              </w:rPr>
              <w:t>(с правом досрочного выполнения работ)</w:t>
            </w:r>
            <w:r w:rsidRPr="004378BB">
              <w:rPr>
                <w:rFonts w:ascii="Times New Roman" w:hAnsi="Times New Roman"/>
                <w:sz w:val="24"/>
                <w:szCs w:val="24"/>
              </w:rPr>
              <w:t>.</w:t>
            </w:r>
            <w:bookmarkEnd w:id="1"/>
          </w:p>
        </w:tc>
      </w:tr>
      <w:tr w:rsidR="00CC730C" w:rsidRPr="00CC730C" w14:paraId="7B2DF322" w14:textId="77777777" w:rsidTr="00CC730C">
        <w:trPr>
          <w:trHeight w:val="150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8902" w14:textId="77777777" w:rsidR="00CC730C" w:rsidRPr="00CC730C" w:rsidRDefault="00CC730C" w:rsidP="00CC730C">
            <w:pPr>
              <w:tabs>
                <w:tab w:val="left" w:pos="5691"/>
              </w:tabs>
              <w:spacing w:after="0" w:line="0" w:lineRule="atLeast"/>
              <w:ind w:left="-57" w:right="-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730C">
              <w:rPr>
                <w:rFonts w:ascii="Times New Roman" w:hAnsi="Times New Roman"/>
                <w:b/>
                <w:sz w:val="24"/>
                <w:szCs w:val="24"/>
              </w:rPr>
              <w:t xml:space="preserve">2. ТРЕБОВАНИЯ К РАБОТАМ </w:t>
            </w:r>
          </w:p>
        </w:tc>
      </w:tr>
      <w:tr w:rsidR="00CC730C" w:rsidRPr="00CC730C" w14:paraId="0B462CC0" w14:textId="77777777" w:rsidTr="00313CA7">
        <w:trPr>
          <w:trHeight w:val="6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549D3" w14:textId="77777777" w:rsidR="00CC730C" w:rsidRPr="00CC730C" w:rsidRDefault="00CC730C" w:rsidP="00CC730C">
            <w:pPr>
              <w:tabs>
                <w:tab w:val="left" w:pos="5691"/>
              </w:tabs>
              <w:spacing w:after="0" w:line="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E01D7" w14:textId="77777777" w:rsidR="00CC730C" w:rsidRPr="00CC730C" w:rsidRDefault="00CC730C" w:rsidP="00CC730C">
            <w:pPr>
              <w:tabs>
                <w:tab w:val="left" w:pos="5691"/>
              </w:tabs>
              <w:spacing w:after="0" w:line="0" w:lineRule="atLeast"/>
              <w:ind w:left="34" w:right="40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 xml:space="preserve">Требования к выполняемым работам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954F2" w14:textId="77777777" w:rsidR="00CC730C" w:rsidRPr="00CC730C" w:rsidRDefault="00CC730C" w:rsidP="00CC730C">
            <w:pPr>
              <w:tabs>
                <w:tab w:val="left" w:pos="5691"/>
              </w:tabs>
              <w:spacing w:after="0" w:line="0" w:lineRule="atLeast"/>
              <w:ind w:left="28" w:right="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>- Перед началом работ Подрядчик обязан разработать проект производства работ с указанием реестра исполнительной документации по всем видам планируемых к выполнению строительно-монтажных работ, включающий технологические карты, регламентирующие технологию отдельных видов работ и т.д. Проект производства работ Подрядчик обязан согласовать с Заказчиком;</w:t>
            </w:r>
          </w:p>
          <w:p w14:paraId="04DC9877" w14:textId="77777777" w:rsidR="00CC730C" w:rsidRPr="00CC730C" w:rsidRDefault="00CC730C" w:rsidP="00CC730C">
            <w:pPr>
              <w:tabs>
                <w:tab w:val="left" w:pos="5691"/>
              </w:tabs>
              <w:spacing w:after="0" w:line="0" w:lineRule="atLeast"/>
              <w:ind w:left="28" w:right="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>- Перед началом работ Подрядчик обязан разработать и согласовать у Заказчика график производства работ;</w:t>
            </w:r>
          </w:p>
          <w:p w14:paraId="1DD1CAD3" w14:textId="77777777" w:rsidR="00CC730C" w:rsidRPr="00CC730C" w:rsidRDefault="00CC730C" w:rsidP="00CC730C">
            <w:pPr>
              <w:tabs>
                <w:tab w:val="left" w:pos="5691"/>
              </w:tabs>
              <w:spacing w:after="0" w:line="0" w:lineRule="atLeast"/>
              <w:ind w:left="28" w:right="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 xml:space="preserve">- Подрядчик обязан предоставить Заказчику </w:t>
            </w:r>
            <w:r w:rsidRPr="00CC730C">
              <w:rPr>
                <w:rFonts w:ascii="Times New Roman" w:hAnsi="Times New Roman"/>
                <w:sz w:val="24"/>
                <w:szCs w:val="24"/>
              </w:rPr>
              <w:lastRenderedPageBreak/>
              <w:t>фотоматериалы (до начала и после выполнения работ и промежуточные (ежемесячно) на бумажном носителе в 3 экз. и в форме электронного документа;</w:t>
            </w:r>
          </w:p>
          <w:p w14:paraId="145EBFF8" w14:textId="77777777" w:rsidR="00CC730C" w:rsidRPr="00CC730C" w:rsidRDefault="00CC730C" w:rsidP="00CC730C">
            <w:pPr>
              <w:tabs>
                <w:tab w:val="left" w:pos="5691"/>
              </w:tabs>
              <w:spacing w:after="0" w:line="0" w:lineRule="atLeast"/>
              <w:ind w:left="28" w:right="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>- Подрядчик обеспечивает соблюдение правил и норм техники безопасности, пожарной безопасности и производственной санитарии, согласно установленным требованиям законодательства РФ;</w:t>
            </w:r>
          </w:p>
          <w:p w14:paraId="11F7533B" w14:textId="77777777" w:rsidR="00CC730C" w:rsidRPr="00CC730C" w:rsidRDefault="00CC730C" w:rsidP="00CC730C">
            <w:pPr>
              <w:tabs>
                <w:tab w:val="left" w:pos="5691"/>
              </w:tabs>
              <w:spacing w:after="0" w:line="0" w:lineRule="atLeast"/>
              <w:ind w:left="28" w:right="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>- Перед началом работ Подрядчик обязан согласовать с Заказчиком информацию по земельному участку, на котором будет осуществляться выполнение работ;</w:t>
            </w:r>
          </w:p>
          <w:p w14:paraId="5840B282" w14:textId="77777777" w:rsidR="00CC730C" w:rsidRPr="00CC730C" w:rsidRDefault="00CC730C" w:rsidP="00CC730C">
            <w:pPr>
              <w:tabs>
                <w:tab w:val="left" w:pos="5691"/>
              </w:tabs>
              <w:spacing w:after="0"/>
              <w:ind w:left="28" w:right="3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>- Подрядчик своевременно информирует Заказчика о ходе выполнения работ и предоставляет (при необходимости) автотранспорт для выезда представителей Заказчика на место выполнения работ;</w:t>
            </w:r>
          </w:p>
          <w:p w14:paraId="450D0848" w14:textId="77777777" w:rsidR="00CC730C" w:rsidRPr="00CC730C" w:rsidRDefault="00CC730C" w:rsidP="00CC730C">
            <w:pPr>
              <w:tabs>
                <w:tab w:val="left" w:pos="5691"/>
              </w:tabs>
              <w:spacing w:after="0"/>
              <w:ind w:left="28" w:right="3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>- Подрядчик несет ответственность в соответствие с действующим законодательством за обеспечение сохранности находящихся в зоне работ коммуникаций (линий связи и освещения, электрических кабелей, инженерных коммуникаций и др.);</w:t>
            </w:r>
          </w:p>
          <w:p w14:paraId="200390F1" w14:textId="77777777" w:rsidR="00CC730C" w:rsidRPr="00CC730C" w:rsidRDefault="00CC730C" w:rsidP="00CC730C">
            <w:pPr>
              <w:tabs>
                <w:tab w:val="left" w:pos="5691"/>
              </w:tabs>
              <w:spacing w:after="0"/>
              <w:ind w:left="28" w:right="3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 xml:space="preserve">- Перед сдачей выполненных работ объект должен быть очищен от мусора. </w:t>
            </w:r>
          </w:p>
          <w:p w14:paraId="43DC3EC6" w14:textId="77777777" w:rsidR="00CC730C" w:rsidRPr="00CC730C" w:rsidRDefault="00CC730C" w:rsidP="00CC730C">
            <w:pPr>
              <w:tabs>
                <w:tab w:val="left" w:pos="5691"/>
              </w:tabs>
              <w:spacing w:after="0" w:line="0" w:lineRule="atLeast"/>
              <w:ind w:left="28" w:right="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>- Подрядчик несет ответственность за допущенные отступления от требований, предусмотренных в техническом задании и в обязательных для сторон строительных нормах и правилам</w:t>
            </w:r>
            <w:r w:rsidRPr="00CC730C">
              <w:rPr>
                <w:rFonts w:ascii="Times New Roman" w:hAnsi="Times New Roman"/>
                <w:kern w:val="24"/>
                <w:sz w:val="24"/>
                <w:szCs w:val="24"/>
              </w:rPr>
              <w:t>и иных нормативных документов</w:t>
            </w:r>
            <w:r w:rsidRPr="00CC730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36107DF" w14:textId="77777777" w:rsidR="00CC730C" w:rsidRPr="00CC730C" w:rsidRDefault="00CC730C" w:rsidP="00CC730C">
            <w:pPr>
              <w:tabs>
                <w:tab w:val="left" w:pos="5691"/>
              </w:tabs>
              <w:spacing w:after="0" w:line="0" w:lineRule="atLeast"/>
              <w:ind w:left="28" w:right="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>- Подрядчик обязан оповестить Заказчика о начале строительства</w:t>
            </w:r>
          </w:p>
          <w:p w14:paraId="6C77DCF6" w14:textId="77777777" w:rsidR="00CC730C" w:rsidRPr="00CC730C" w:rsidRDefault="00CC730C" w:rsidP="00CC730C">
            <w:pPr>
              <w:tabs>
                <w:tab w:val="left" w:pos="5691"/>
              </w:tabs>
              <w:spacing w:after="0" w:line="0" w:lineRule="atLeast"/>
              <w:ind w:left="28" w:right="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>- Подрядчику в ходе работ необходимо предъявлять как скрытые, так и общие работы, включая документацию Заказчику;</w:t>
            </w:r>
          </w:p>
          <w:p w14:paraId="4D64B962" w14:textId="77777777" w:rsidR="00CC730C" w:rsidRPr="00CC730C" w:rsidRDefault="00CC730C" w:rsidP="00CC730C">
            <w:pPr>
              <w:tabs>
                <w:tab w:val="left" w:pos="5691"/>
              </w:tabs>
              <w:spacing w:after="0" w:line="0" w:lineRule="atLeast"/>
              <w:ind w:left="28" w:right="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>- Подрядчик несет ответственность перед третьими лицами за нанесение ущерба их имуществу и (или) здоровью, причиненного при выполнении (или вследствие ненадлежащего выполнения) взятых на себя обязательств, в том числе в случае нарушения правил выполнения работ;</w:t>
            </w:r>
          </w:p>
          <w:p w14:paraId="2C28D3B9" w14:textId="77777777" w:rsidR="00CC730C" w:rsidRPr="00CC730C" w:rsidRDefault="00CC730C" w:rsidP="00CC730C">
            <w:pPr>
              <w:tabs>
                <w:tab w:val="left" w:pos="5691"/>
              </w:tabs>
              <w:spacing w:after="0" w:line="0" w:lineRule="atLeast"/>
              <w:ind w:left="28" w:right="39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pacing w:val="-1"/>
                <w:sz w:val="24"/>
                <w:szCs w:val="24"/>
              </w:rPr>
              <w:t>- До начала производства работ Подрядчик обязан получить следующие документы:</w:t>
            </w:r>
          </w:p>
          <w:p w14:paraId="354F21FF" w14:textId="77777777" w:rsidR="00CC730C" w:rsidRPr="00CC730C" w:rsidRDefault="00CC730C" w:rsidP="00CC730C">
            <w:pPr>
              <w:tabs>
                <w:tab w:val="left" w:pos="5691"/>
              </w:tabs>
              <w:spacing w:after="0" w:line="0" w:lineRule="atLeast"/>
              <w:ind w:left="28" w:right="39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pacing w:val="-1"/>
                <w:sz w:val="24"/>
                <w:szCs w:val="24"/>
              </w:rPr>
              <w:t>а) разрешение на земляные работы;</w:t>
            </w:r>
          </w:p>
          <w:p w14:paraId="37D7F98C" w14:textId="77777777" w:rsidR="00CC730C" w:rsidRPr="00CC730C" w:rsidRDefault="00CC730C" w:rsidP="00CC730C">
            <w:pPr>
              <w:tabs>
                <w:tab w:val="left" w:pos="5691"/>
              </w:tabs>
              <w:spacing w:after="0" w:line="0" w:lineRule="atLeast"/>
              <w:ind w:left="28" w:right="39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pacing w:val="-1"/>
                <w:sz w:val="24"/>
                <w:szCs w:val="24"/>
              </w:rPr>
              <w:t>б) получение в обязательном порядке иных согласований и разрешений;</w:t>
            </w:r>
          </w:p>
          <w:p w14:paraId="738D3564" w14:textId="77777777" w:rsidR="00CC730C" w:rsidRPr="00CC730C" w:rsidRDefault="00CC730C" w:rsidP="00CC730C">
            <w:pPr>
              <w:tabs>
                <w:tab w:val="left" w:pos="5691"/>
              </w:tabs>
              <w:spacing w:after="0" w:line="0" w:lineRule="atLeast"/>
              <w:ind w:left="28" w:right="39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pacing w:val="-1"/>
                <w:sz w:val="24"/>
                <w:szCs w:val="24"/>
              </w:rPr>
              <w:t>в) согласование схемы ограждения и дорожных знаков мест производства работ с Управлением транспорта, связи и дорог, ГИБДД г. Ханты-Мансийска.</w:t>
            </w:r>
          </w:p>
        </w:tc>
      </w:tr>
      <w:tr w:rsidR="00CC730C" w:rsidRPr="00CC730C" w14:paraId="4420C84D" w14:textId="77777777" w:rsidTr="00313CA7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F7920" w14:textId="77777777" w:rsidR="00CC730C" w:rsidRPr="00CC730C" w:rsidRDefault="00CC730C" w:rsidP="00CC730C">
            <w:pPr>
              <w:tabs>
                <w:tab w:val="left" w:pos="5691"/>
              </w:tabs>
              <w:spacing w:after="0" w:line="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7D05" w14:textId="77777777" w:rsidR="00CC730C" w:rsidRPr="00CC730C" w:rsidRDefault="00CC730C" w:rsidP="00CC730C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CC730C">
              <w:rPr>
                <w:rFonts w:ascii="Times New Roman" w:hAnsi="Times New Roman"/>
                <w:bCs/>
                <w:sz w:val="24"/>
                <w:szCs w:val="24"/>
              </w:rPr>
              <w:t>Требования к ведению документации при производстве работ.</w:t>
            </w:r>
          </w:p>
          <w:p w14:paraId="1136EBBB" w14:textId="77777777" w:rsidR="00CC730C" w:rsidRPr="00CC730C" w:rsidRDefault="00CC730C" w:rsidP="00CC730C">
            <w:pPr>
              <w:tabs>
                <w:tab w:val="left" w:pos="5691"/>
              </w:tabs>
              <w:spacing w:after="0" w:line="0" w:lineRule="atLeast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E2048" w14:textId="77777777" w:rsidR="00CC730C" w:rsidRPr="00CC730C" w:rsidRDefault="00CC730C" w:rsidP="00CC730C">
            <w:pPr>
              <w:tabs>
                <w:tab w:val="left" w:pos="5691"/>
              </w:tabs>
              <w:spacing w:after="0" w:line="0" w:lineRule="atLeast"/>
              <w:ind w:right="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 xml:space="preserve">С момента начала работ и до их завершения Подрядчик обязан вести журнал производства работ и иные документы, в </w:t>
            </w:r>
            <w:proofErr w:type="gramStart"/>
            <w:r w:rsidRPr="00CC730C">
              <w:rPr>
                <w:rFonts w:ascii="Times New Roman" w:hAnsi="Times New Roman"/>
                <w:sz w:val="24"/>
                <w:szCs w:val="24"/>
              </w:rPr>
              <w:t>котором</w:t>
            </w:r>
            <w:proofErr w:type="gramEnd"/>
            <w:r w:rsidRPr="00CC730C">
              <w:rPr>
                <w:rFonts w:ascii="Times New Roman" w:hAnsi="Times New Roman"/>
                <w:sz w:val="24"/>
                <w:szCs w:val="24"/>
              </w:rPr>
              <w:t xml:space="preserve"> отражается весь ход производства работ, а также все факты и обстоятельства, связанные с производством работ </w:t>
            </w:r>
            <w:r w:rsidRPr="00CC730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имеющие значение во взаимоотношениях сторон. </w:t>
            </w:r>
          </w:p>
          <w:p w14:paraId="6A29183C" w14:textId="77777777" w:rsidR="00CC730C" w:rsidRPr="00CC730C" w:rsidRDefault="00CC730C" w:rsidP="00CC730C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>Общий журнал работ является основным документом, отражающим последовательность осуществления строительства, включая сроки и условия выполнения всех работ, а также сведения о строительном контроле.</w:t>
            </w:r>
          </w:p>
          <w:p w14:paraId="4593AAD6" w14:textId="77777777" w:rsidR="00CC730C" w:rsidRPr="00CC730C" w:rsidRDefault="00CC730C" w:rsidP="00CC730C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>Специальные журналы работ, в которых ведется учет выполнения работ при строительстве объекта, являются документами, отражающими выполнение отдельных видов работ.</w:t>
            </w:r>
          </w:p>
          <w:p w14:paraId="4D0DB9F2" w14:textId="77777777" w:rsidR="00CC730C" w:rsidRPr="00CC730C" w:rsidRDefault="00CC730C" w:rsidP="00CC730C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>Журналы работ должны быть сброшюрованы и пронумерованы Подрядчиком, титульные листы указанных журналов должны быть заполнены.</w:t>
            </w:r>
          </w:p>
          <w:p w14:paraId="22A34977" w14:textId="77777777" w:rsidR="00CC730C" w:rsidRPr="00CC730C" w:rsidRDefault="00CC730C" w:rsidP="00CC730C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>Записи в общий журнал работ вносятся в текстовой форме и подписываются соответствующими уполномоченными представителями лиц, сведения о которых отражены на Титульном листе общего журнала работ.</w:t>
            </w:r>
          </w:p>
          <w:p w14:paraId="6D4617D2" w14:textId="77777777" w:rsidR="00CC730C" w:rsidRPr="00CC730C" w:rsidRDefault="00CC730C" w:rsidP="00CC730C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>После завершения выполнения отдельных видов работ по строительству объекта, заполненные специальные журналы работ передаются Заказчику.</w:t>
            </w:r>
          </w:p>
          <w:p w14:paraId="350CB8F8" w14:textId="77777777" w:rsidR="00CC730C" w:rsidRPr="00CC730C" w:rsidRDefault="00CC730C" w:rsidP="00CC730C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>Подрядчик обязан вести в установленном порядке журнал по технике безопасности.</w:t>
            </w:r>
          </w:p>
        </w:tc>
      </w:tr>
      <w:tr w:rsidR="00CC730C" w:rsidRPr="00CC730C" w14:paraId="53601589" w14:textId="77777777" w:rsidTr="00313CA7">
        <w:trPr>
          <w:trHeight w:val="7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1361" w14:textId="77777777" w:rsidR="00CC730C" w:rsidRPr="00CC730C" w:rsidRDefault="00CC730C" w:rsidP="00CC730C">
            <w:pPr>
              <w:tabs>
                <w:tab w:val="left" w:pos="5691"/>
              </w:tabs>
              <w:spacing w:after="0" w:line="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72A24" w14:textId="58BC3968" w:rsidR="00CC730C" w:rsidRPr="00CC730C" w:rsidRDefault="00CC730C" w:rsidP="00313CA7">
            <w:pPr>
              <w:tabs>
                <w:tab w:val="left" w:pos="5691"/>
              </w:tabs>
              <w:spacing w:after="0" w:line="0" w:lineRule="atLeast"/>
              <w:ind w:left="33" w:right="-57"/>
              <w:rPr>
                <w:rFonts w:ascii="Times New Roman" w:hAnsi="Times New Roman"/>
                <w:bCs/>
                <w:sz w:val="24"/>
                <w:szCs w:val="24"/>
              </w:rPr>
            </w:pPr>
            <w:r w:rsidRPr="00CC730C">
              <w:rPr>
                <w:rFonts w:ascii="Times New Roman" w:hAnsi="Times New Roman"/>
                <w:bCs/>
                <w:sz w:val="24"/>
                <w:szCs w:val="24"/>
              </w:rPr>
              <w:t>Требования к составу, содержанию и оформлению исполнительной документации, предоставляемой Заказчику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9B4C" w14:textId="77777777" w:rsidR="00CC730C" w:rsidRPr="00CC730C" w:rsidRDefault="00CC730C" w:rsidP="006746C5">
            <w:pPr>
              <w:spacing w:after="0" w:line="240" w:lineRule="auto"/>
              <w:ind w:left="34"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>Исполнительная документация должна представлять собой текстовые и графические материалы, отражающие фактическое исполнение и фактическое положение объекта и его элементов в процессе капитального ремонта  по мере завершения определенных работ.</w:t>
            </w:r>
          </w:p>
          <w:p w14:paraId="241A5B99" w14:textId="77777777" w:rsidR="00CC730C" w:rsidRPr="00CC730C" w:rsidRDefault="00CC730C" w:rsidP="006746C5">
            <w:pPr>
              <w:spacing w:after="0" w:line="240" w:lineRule="auto"/>
              <w:ind w:left="34" w:right="118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C730C">
              <w:rPr>
                <w:rFonts w:ascii="Times New Roman" w:hAnsi="Times New Roman"/>
                <w:sz w:val="24"/>
                <w:szCs w:val="24"/>
                <w:lang w:eastAsia="ar-SA"/>
              </w:rPr>
              <w:t>Объем предоставляемой исполнительной технической документации:</w:t>
            </w:r>
          </w:p>
          <w:p w14:paraId="2238BDC6" w14:textId="77777777" w:rsidR="00CC730C" w:rsidRPr="00CC730C" w:rsidRDefault="00CC730C" w:rsidP="006746C5">
            <w:pPr>
              <w:spacing w:after="0" w:line="240" w:lineRule="auto"/>
              <w:ind w:left="34" w:right="118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C730C">
              <w:rPr>
                <w:rFonts w:ascii="Times New Roman" w:hAnsi="Times New Roman"/>
                <w:sz w:val="24"/>
                <w:szCs w:val="24"/>
                <w:lang w:eastAsia="ar-SA"/>
              </w:rPr>
              <w:t>- исполнительные геодезические схемы сети теплоснабжения (в электронном виде (</w:t>
            </w:r>
            <w:proofErr w:type="spellStart"/>
            <w:r w:rsidRPr="00CC730C">
              <w:rPr>
                <w:rFonts w:ascii="Times New Roman" w:hAnsi="Times New Roman"/>
                <w:sz w:val="24"/>
                <w:szCs w:val="24"/>
                <w:lang w:eastAsia="ar-SA"/>
              </w:rPr>
              <w:t>MapInfo</w:t>
            </w:r>
            <w:proofErr w:type="spellEnd"/>
            <w:r w:rsidRPr="00CC730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6,5 (*. </w:t>
            </w:r>
            <w:proofErr w:type="spellStart"/>
            <w:r w:rsidRPr="00CC730C">
              <w:rPr>
                <w:rFonts w:ascii="Times New Roman" w:hAnsi="Times New Roman"/>
                <w:sz w:val="24"/>
                <w:szCs w:val="24"/>
                <w:lang w:eastAsia="ar-SA"/>
              </w:rPr>
              <w:t>tab</w:t>
            </w:r>
            <w:proofErr w:type="spellEnd"/>
            <w:r w:rsidRPr="00CC730C">
              <w:rPr>
                <w:rFonts w:ascii="Times New Roman" w:hAnsi="Times New Roman"/>
                <w:sz w:val="24"/>
                <w:szCs w:val="24"/>
                <w:lang w:eastAsia="ar-SA"/>
              </w:rPr>
              <w:t>)) в местной системе координат);</w:t>
            </w:r>
          </w:p>
          <w:p w14:paraId="75D50974" w14:textId="77777777" w:rsidR="00CC730C" w:rsidRPr="00CC730C" w:rsidRDefault="00CC730C" w:rsidP="006746C5">
            <w:pPr>
              <w:spacing w:after="0" w:line="240" w:lineRule="auto"/>
              <w:ind w:left="34" w:right="118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C730C">
              <w:rPr>
                <w:rFonts w:ascii="Times New Roman" w:hAnsi="Times New Roman"/>
                <w:sz w:val="24"/>
                <w:szCs w:val="24"/>
                <w:lang w:eastAsia="ar-SA"/>
              </w:rPr>
              <w:t>- исполнительные чертежи, схемы и профили инженерных сетей и подземных сооружений;</w:t>
            </w:r>
          </w:p>
          <w:p w14:paraId="08D88DA5" w14:textId="77777777" w:rsidR="00CC730C" w:rsidRPr="00CC730C" w:rsidRDefault="00CC730C" w:rsidP="006746C5">
            <w:pPr>
              <w:spacing w:after="0" w:line="240" w:lineRule="auto"/>
              <w:ind w:left="34" w:right="118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C730C">
              <w:rPr>
                <w:rFonts w:ascii="Times New Roman" w:hAnsi="Times New Roman"/>
                <w:sz w:val="24"/>
                <w:szCs w:val="24"/>
                <w:lang w:eastAsia="ar-SA"/>
              </w:rPr>
              <w:t>- общий журнал работ;</w:t>
            </w:r>
          </w:p>
          <w:p w14:paraId="76BEB8FF" w14:textId="77777777" w:rsidR="00CC730C" w:rsidRPr="00CC730C" w:rsidRDefault="00CC730C" w:rsidP="006746C5">
            <w:pPr>
              <w:spacing w:after="0" w:line="240" w:lineRule="auto"/>
              <w:ind w:left="34" w:right="118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C730C">
              <w:rPr>
                <w:rFonts w:ascii="Times New Roman" w:hAnsi="Times New Roman"/>
                <w:sz w:val="24"/>
                <w:szCs w:val="24"/>
                <w:lang w:eastAsia="ar-SA"/>
              </w:rPr>
              <w:t>- специальные журналы работ;</w:t>
            </w:r>
          </w:p>
          <w:p w14:paraId="0DCC0879" w14:textId="77777777" w:rsidR="00CC730C" w:rsidRPr="00CC730C" w:rsidRDefault="00CC730C" w:rsidP="006746C5">
            <w:pPr>
              <w:spacing w:after="0" w:line="240" w:lineRule="auto"/>
              <w:ind w:left="34" w:right="118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C730C">
              <w:rPr>
                <w:rFonts w:ascii="Times New Roman" w:hAnsi="Times New Roman"/>
                <w:sz w:val="24"/>
                <w:szCs w:val="24"/>
                <w:lang w:eastAsia="ar-SA"/>
              </w:rPr>
              <w:t>- акты освидетельствования скрытых работ;</w:t>
            </w:r>
          </w:p>
          <w:p w14:paraId="676DCAEB" w14:textId="77777777" w:rsidR="00CC730C" w:rsidRPr="00CC730C" w:rsidRDefault="00CC730C" w:rsidP="006746C5">
            <w:pPr>
              <w:spacing w:after="0" w:line="240" w:lineRule="auto"/>
              <w:ind w:left="34" w:right="118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C730C">
              <w:rPr>
                <w:rFonts w:ascii="Times New Roman" w:hAnsi="Times New Roman"/>
                <w:sz w:val="24"/>
                <w:szCs w:val="24"/>
                <w:lang w:eastAsia="ar-SA"/>
              </w:rPr>
              <w:t>- акты испытаний и опробования оборудования, систем и устройств;</w:t>
            </w:r>
          </w:p>
          <w:p w14:paraId="7A0E85B7" w14:textId="77777777" w:rsidR="00CC730C" w:rsidRPr="00CC730C" w:rsidRDefault="00CC730C" w:rsidP="006746C5">
            <w:pPr>
              <w:spacing w:after="0" w:line="240" w:lineRule="auto"/>
              <w:ind w:left="34" w:right="118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C730C">
              <w:rPr>
                <w:rFonts w:ascii="Times New Roman" w:hAnsi="Times New Roman"/>
                <w:sz w:val="24"/>
                <w:szCs w:val="24"/>
                <w:lang w:eastAsia="ar-SA"/>
              </w:rPr>
              <w:t>- результаты экспертиз, обследований, лабораторных и иных испытаний выполненных работ;</w:t>
            </w:r>
          </w:p>
          <w:p w14:paraId="1A2CB059" w14:textId="77777777" w:rsidR="00CC730C" w:rsidRPr="00CC730C" w:rsidRDefault="00CC730C" w:rsidP="006746C5">
            <w:pPr>
              <w:spacing w:after="0" w:line="240" w:lineRule="auto"/>
              <w:ind w:left="34" w:right="118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C730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документы, подтверждающие проведение контроля </w:t>
            </w:r>
          </w:p>
          <w:p w14:paraId="3F760B57" w14:textId="77777777" w:rsidR="00CC730C" w:rsidRPr="00CC730C" w:rsidRDefault="00CC730C" w:rsidP="006746C5">
            <w:pPr>
              <w:spacing w:after="0" w:line="240" w:lineRule="auto"/>
              <w:ind w:left="34" w:right="118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C730C">
              <w:rPr>
                <w:rFonts w:ascii="Times New Roman" w:hAnsi="Times New Roman"/>
                <w:sz w:val="24"/>
                <w:szCs w:val="24"/>
                <w:lang w:eastAsia="ar-SA"/>
              </w:rPr>
              <w:t>за качеством применяемых строительных материалов (изделий);</w:t>
            </w:r>
          </w:p>
          <w:p w14:paraId="2E9DED9C" w14:textId="77777777" w:rsidR="00CC730C" w:rsidRPr="00CC730C" w:rsidRDefault="00CC730C" w:rsidP="006746C5">
            <w:pPr>
              <w:spacing w:after="0" w:line="240" w:lineRule="auto"/>
              <w:ind w:left="34" w:right="118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C730C">
              <w:rPr>
                <w:rFonts w:ascii="Times New Roman" w:hAnsi="Times New Roman"/>
                <w:sz w:val="24"/>
                <w:szCs w:val="24"/>
                <w:lang w:eastAsia="ar-SA"/>
              </w:rPr>
              <w:t>- акты приёмки инженерных систем;</w:t>
            </w:r>
          </w:p>
          <w:p w14:paraId="7BB14DD0" w14:textId="77777777" w:rsidR="00CC730C" w:rsidRPr="00CC730C" w:rsidRDefault="00CC730C" w:rsidP="006746C5">
            <w:pPr>
              <w:spacing w:after="0" w:line="240" w:lineRule="auto"/>
              <w:ind w:left="34" w:right="118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C730C">
              <w:rPr>
                <w:rFonts w:ascii="Times New Roman" w:hAnsi="Times New Roman"/>
                <w:sz w:val="24"/>
                <w:szCs w:val="24"/>
                <w:lang w:eastAsia="ar-SA"/>
              </w:rPr>
              <w:t>- исполнительные схемы расположения сооружений на местности (посадки);</w:t>
            </w:r>
          </w:p>
          <w:p w14:paraId="5C032417" w14:textId="77777777" w:rsidR="00CC730C" w:rsidRPr="00CC730C" w:rsidRDefault="00CC730C" w:rsidP="006746C5">
            <w:pPr>
              <w:spacing w:after="0" w:line="240" w:lineRule="auto"/>
              <w:ind w:left="34" w:right="118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C730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другие документы, отражающие фактическое исполнение проектных решений, согласно: СП 48.13330.2019 Организация строительства. Актуализированная редакция СНиП 12-01-2004. </w:t>
            </w:r>
          </w:p>
          <w:p w14:paraId="7F8C662F" w14:textId="77777777" w:rsidR="00CC730C" w:rsidRPr="00CC730C" w:rsidRDefault="00CC730C" w:rsidP="006746C5">
            <w:pPr>
              <w:spacing w:after="0" w:line="240" w:lineRule="auto"/>
              <w:ind w:left="34" w:right="118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 xml:space="preserve">Представить исполнительную документацию в </w:t>
            </w:r>
            <w:r w:rsidRPr="00CC730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бумажном и электронном виде количестве 3-х экземпляров, в том числе один экземпляр для эксплуатирующей организации. </w:t>
            </w:r>
            <w:r w:rsidRPr="00CC730C">
              <w:rPr>
                <w:rFonts w:ascii="Times New Roman" w:hAnsi="Times New Roman"/>
                <w:sz w:val="24"/>
                <w:szCs w:val="24"/>
                <w:lang w:eastAsia="ar-SA"/>
              </w:rPr>
              <w:t>Документация передаётся в архивных папках, сформированных по разделам, с приложением описания вложенного.</w:t>
            </w:r>
          </w:p>
          <w:p w14:paraId="4839257D" w14:textId="77777777" w:rsidR="00CC730C" w:rsidRPr="00CC730C" w:rsidRDefault="00CC730C" w:rsidP="006746C5">
            <w:pPr>
              <w:spacing w:after="0" w:line="240" w:lineRule="auto"/>
              <w:ind w:left="34" w:right="33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CC730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Два экземпляра на электронном носителе (защищённым от записи, имеющим этикетку с указанием изготовителя, даты изготовления, названия комплекта) в форматах </w:t>
            </w:r>
            <w:proofErr w:type="spellStart"/>
            <w:r w:rsidRPr="00CC730C">
              <w:rPr>
                <w:rFonts w:ascii="Times New Roman" w:hAnsi="Times New Roman"/>
                <w:sz w:val="24"/>
                <w:szCs w:val="24"/>
                <w:lang w:eastAsia="ar-SA"/>
              </w:rPr>
              <w:t>MicrosoftOffice</w:t>
            </w:r>
            <w:proofErr w:type="spellEnd"/>
            <w:r w:rsidRPr="00CC730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версии (*.</w:t>
            </w:r>
            <w:proofErr w:type="spellStart"/>
            <w:r w:rsidRPr="00CC730C">
              <w:rPr>
                <w:rFonts w:ascii="Times New Roman" w:hAnsi="Times New Roman"/>
                <w:sz w:val="24"/>
                <w:szCs w:val="24"/>
                <w:lang w:eastAsia="ar-SA"/>
              </w:rPr>
              <w:t>doc</w:t>
            </w:r>
            <w:proofErr w:type="spellEnd"/>
            <w:r w:rsidRPr="00CC730C">
              <w:rPr>
                <w:rFonts w:ascii="Times New Roman" w:hAnsi="Times New Roman"/>
                <w:sz w:val="24"/>
                <w:szCs w:val="24"/>
                <w:lang w:eastAsia="ar-SA"/>
              </w:rPr>
              <w:t>, *.</w:t>
            </w:r>
            <w:proofErr w:type="spellStart"/>
            <w:r w:rsidRPr="00CC730C">
              <w:rPr>
                <w:rFonts w:ascii="Times New Roman" w:hAnsi="Times New Roman"/>
                <w:sz w:val="24"/>
                <w:szCs w:val="24"/>
                <w:lang w:eastAsia="ar-SA"/>
              </w:rPr>
              <w:t>xls</w:t>
            </w:r>
            <w:proofErr w:type="spellEnd"/>
            <w:r w:rsidRPr="00CC730C">
              <w:rPr>
                <w:rFonts w:ascii="Times New Roman" w:hAnsi="Times New Roman"/>
                <w:sz w:val="24"/>
                <w:szCs w:val="24"/>
                <w:lang w:eastAsia="ar-SA"/>
              </w:rPr>
              <w:t>, *.</w:t>
            </w:r>
            <w:proofErr w:type="spellStart"/>
            <w:r w:rsidRPr="00CC730C">
              <w:rPr>
                <w:rFonts w:ascii="Times New Roman" w:hAnsi="Times New Roman"/>
                <w:sz w:val="24"/>
                <w:szCs w:val="24"/>
                <w:lang w:eastAsia="ar-SA"/>
              </w:rPr>
              <w:t>mdb</w:t>
            </w:r>
            <w:proofErr w:type="spellEnd"/>
            <w:r w:rsidRPr="00CC730C">
              <w:rPr>
                <w:rFonts w:ascii="Times New Roman" w:hAnsi="Times New Roman"/>
                <w:sz w:val="24"/>
                <w:szCs w:val="24"/>
                <w:lang w:eastAsia="ar-SA"/>
              </w:rPr>
              <w:t>, *.</w:t>
            </w:r>
            <w:proofErr w:type="spellStart"/>
            <w:r w:rsidRPr="00CC730C">
              <w:rPr>
                <w:rFonts w:ascii="Times New Roman" w:hAnsi="Times New Roman"/>
                <w:sz w:val="24"/>
                <w:szCs w:val="24"/>
                <w:lang w:eastAsia="ar-SA"/>
              </w:rPr>
              <w:t>ppt</w:t>
            </w:r>
            <w:proofErr w:type="spellEnd"/>
            <w:r w:rsidRPr="00CC730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), </w:t>
            </w:r>
            <w:proofErr w:type="spellStart"/>
            <w:r w:rsidRPr="00CC730C">
              <w:rPr>
                <w:rFonts w:ascii="Times New Roman" w:hAnsi="Times New Roman"/>
                <w:sz w:val="24"/>
                <w:szCs w:val="24"/>
                <w:lang w:eastAsia="ar-SA"/>
              </w:rPr>
              <w:t>AutoCAD</w:t>
            </w:r>
            <w:proofErr w:type="spellEnd"/>
            <w:r w:rsidRPr="00CC730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(*.</w:t>
            </w:r>
            <w:proofErr w:type="spellStart"/>
            <w:r w:rsidRPr="00CC730C">
              <w:rPr>
                <w:rFonts w:ascii="Times New Roman" w:hAnsi="Times New Roman"/>
                <w:sz w:val="24"/>
                <w:szCs w:val="24"/>
                <w:lang w:eastAsia="ar-SA"/>
              </w:rPr>
              <w:t>dwg</w:t>
            </w:r>
            <w:proofErr w:type="spellEnd"/>
            <w:r w:rsidRPr="00CC730C">
              <w:rPr>
                <w:rFonts w:ascii="Times New Roman" w:hAnsi="Times New Roman"/>
                <w:sz w:val="24"/>
                <w:szCs w:val="24"/>
                <w:lang w:eastAsia="ar-SA"/>
              </w:rPr>
              <w:t>) версии не позднее 2010 г. и в формате PDF (полный комплект сканированной исполнительной документации).</w:t>
            </w:r>
            <w:proofErr w:type="gramEnd"/>
            <w:r w:rsidRPr="00CC730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Выполнить реестр исполнительной документации в формате *.</w:t>
            </w:r>
            <w:proofErr w:type="spellStart"/>
            <w:r w:rsidRPr="00CC730C">
              <w:rPr>
                <w:rFonts w:ascii="Times New Roman" w:hAnsi="Times New Roman"/>
                <w:sz w:val="24"/>
                <w:szCs w:val="24"/>
                <w:lang w:eastAsia="ar-SA"/>
              </w:rPr>
              <w:t>doc</w:t>
            </w:r>
            <w:proofErr w:type="spellEnd"/>
            <w:r w:rsidRPr="00CC730C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или *.</w:t>
            </w:r>
            <w:proofErr w:type="spellStart"/>
            <w:r w:rsidRPr="00CC730C">
              <w:rPr>
                <w:rFonts w:ascii="Times New Roman" w:hAnsi="Times New Roman"/>
                <w:sz w:val="24"/>
                <w:szCs w:val="24"/>
                <w:lang w:eastAsia="ar-SA"/>
              </w:rPr>
              <w:t>xls</w:t>
            </w:r>
            <w:proofErr w:type="spellEnd"/>
            <w:r w:rsidRPr="00CC730C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</w:tr>
      <w:tr w:rsidR="00CC730C" w:rsidRPr="00CC730C" w14:paraId="1FD21CE0" w14:textId="77777777" w:rsidTr="00313CA7">
        <w:trPr>
          <w:trHeight w:val="5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B436" w14:textId="5FABFF47" w:rsidR="00CC730C" w:rsidRPr="00CC730C" w:rsidRDefault="00CC730C" w:rsidP="00CC730C">
            <w:pPr>
              <w:tabs>
                <w:tab w:val="left" w:pos="5691"/>
              </w:tabs>
              <w:spacing w:after="0" w:line="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4A91">
              <w:rPr>
                <w:rFonts w:ascii="Times New Roman" w:hAnsi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1D42" w14:textId="77777777" w:rsidR="00CC730C" w:rsidRPr="00084A91" w:rsidRDefault="00CC730C" w:rsidP="00977867">
            <w:pPr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084A91">
              <w:rPr>
                <w:rFonts w:ascii="Times New Roman" w:hAnsi="Times New Roman"/>
                <w:bCs/>
                <w:sz w:val="24"/>
                <w:szCs w:val="24"/>
              </w:rPr>
              <w:t>Требования по проведению скрытых работ, ответственных конструкций, сетей инженерно-технического обеспечения</w:t>
            </w:r>
          </w:p>
          <w:p w14:paraId="40E04D24" w14:textId="77777777" w:rsidR="00CC730C" w:rsidRPr="00CC730C" w:rsidRDefault="00CC730C" w:rsidP="00CC730C">
            <w:pPr>
              <w:tabs>
                <w:tab w:val="left" w:pos="5691"/>
              </w:tabs>
              <w:spacing w:after="0" w:line="0" w:lineRule="atLeast"/>
              <w:ind w:left="-57" w:right="-57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5E58" w14:textId="77777777" w:rsidR="00CC730C" w:rsidRPr="00092B51" w:rsidRDefault="00CC730C" w:rsidP="006746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B51">
              <w:rPr>
                <w:rFonts w:ascii="Times New Roman" w:hAnsi="Times New Roman"/>
                <w:sz w:val="24"/>
                <w:szCs w:val="24"/>
              </w:rPr>
              <w:t xml:space="preserve">Подрядчик обязан в письменном виде не позднее, чем за 2 (Два) рабочих дня перед началом выполнения скрытых работ обязан направить письменное уведомление Заказчику об их проведении и организовать доставку Заказчика на объект для проведения освидетельствования скрытых работ. </w:t>
            </w:r>
          </w:p>
          <w:p w14:paraId="611828FD" w14:textId="77777777" w:rsidR="00CC730C" w:rsidRPr="00092B51" w:rsidRDefault="00CC730C" w:rsidP="006746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B51">
              <w:rPr>
                <w:rFonts w:ascii="Times New Roman" w:hAnsi="Times New Roman"/>
                <w:sz w:val="24"/>
                <w:szCs w:val="24"/>
              </w:rPr>
              <w:t>Если представителем Заказчика были выявлены недостатки в выполненных работах, то акты освидетельствования подписываются Заказчиком только после устранения выявленных в процессе проведения строительного контроля недостатков.</w:t>
            </w:r>
          </w:p>
          <w:p w14:paraId="76E955A3" w14:textId="77777777" w:rsidR="00CC730C" w:rsidRPr="00092B51" w:rsidRDefault="00CC730C" w:rsidP="006746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B51">
              <w:rPr>
                <w:rFonts w:ascii="Times New Roman" w:hAnsi="Times New Roman"/>
                <w:sz w:val="24"/>
                <w:szCs w:val="24"/>
              </w:rPr>
              <w:t>Если представитель Заказчика не явится к указанному сроку проведения промежуточной приемки выполненных работ, подлежащих закрытию, ответственных конструкций, то Подрядчик составляет односторонний акт и считает работы принятыми, при этом ответственность за качество выполненных работ с Подрядчика не снимается. Вскрытие работ в этом случае по требованию Заказчика производится за его счет.</w:t>
            </w:r>
          </w:p>
          <w:p w14:paraId="70874559" w14:textId="77777777" w:rsidR="00CC730C" w:rsidRPr="00092B51" w:rsidRDefault="00CC730C" w:rsidP="006746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B51">
              <w:rPr>
                <w:rFonts w:ascii="Times New Roman" w:hAnsi="Times New Roman"/>
                <w:sz w:val="24"/>
                <w:szCs w:val="24"/>
              </w:rPr>
              <w:t>После завершения выполнения скрытых работ, Подрядчик обязан предоставить акты освидетельствования скрытых работ. В случае непредставления указанных документов, Заказчик вправе не принимать данные работы.</w:t>
            </w:r>
          </w:p>
          <w:p w14:paraId="107C6058" w14:textId="77777777" w:rsidR="00CC730C" w:rsidRPr="00092B51" w:rsidRDefault="00CC730C" w:rsidP="006746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B51">
              <w:rPr>
                <w:rFonts w:ascii="Times New Roman" w:hAnsi="Times New Roman"/>
                <w:sz w:val="24"/>
                <w:szCs w:val="24"/>
              </w:rPr>
              <w:t xml:space="preserve">Заказчик в течение всего срока действия настоящего Договора контролирует выполнение работ с проведением соответствующих обследований и отметкой в журнале производства работ. В случае если представителем Заказчика внесены в журнал производства работ замечания по выполненным скрытым работам, то они не должны закрываться Подрядчиком без письменного разрешения Заказчика. </w:t>
            </w:r>
          </w:p>
          <w:p w14:paraId="0E88D0EF" w14:textId="77777777" w:rsidR="00CC730C" w:rsidRPr="00092B51" w:rsidRDefault="00CC730C" w:rsidP="006746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B51">
              <w:rPr>
                <w:rFonts w:ascii="Times New Roman" w:hAnsi="Times New Roman"/>
                <w:sz w:val="24"/>
                <w:szCs w:val="24"/>
              </w:rPr>
              <w:t xml:space="preserve">Если закрытие работ выполнено без подтверждения Заказчиком (представитель Заказчика не был информирован об этом или информирован с опозданием), то Подрядчик за свой счет обязуется открыть любую часть скрытых работ, не прошедших приемку представителем Заказчика, согласно его указанию, а затем - восстановить ее. </w:t>
            </w:r>
          </w:p>
          <w:p w14:paraId="31C426CF" w14:textId="77777777" w:rsidR="00CC730C" w:rsidRPr="00092B51" w:rsidRDefault="00CC730C" w:rsidP="006746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B51">
              <w:rPr>
                <w:rFonts w:ascii="Times New Roman" w:hAnsi="Times New Roman"/>
                <w:sz w:val="24"/>
                <w:szCs w:val="24"/>
              </w:rPr>
              <w:t xml:space="preserve">Подрядчик приступает к выполнению последующих </w:t>
            </w:r>
            <w:r w:rsidRPr="00092B51">
              <w:rPr>
                <w:rFonts w:ascii="Times New Roman" w:hAnsi="Times New Roman"/>
                <w:sz w:val="24"/>
                <w:szCs w:val="24"/>
              </w:rPr>
              <w:lastRenderedPageBreak/>
              <w:t>работ только после приемки Заказчиком выполненных скрытых работ и составления актов освидетельствования скрытых работ, конструкций.</w:t>
            </w:r>
          </w:p>
          <w:p w14:paraId="4D119FB3" w14:textId="77777777" w:rsidR="00CC730C" w:rsidRPr="00092B51" w:rsidRDefault="00CC730C" w:rsidP="006746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B51">
              <w:rPr>
                <w:rFonts w:ascii="Times New Roman" w:hAnsi="Times New Roman"/>
                <w:sz w:val="24"/>
                <w:szCs w:val="24"/>
              </w:rPr>
              <w:t>Готовность принимаемых ответственных конструкций, скрытых работ и систем подтверждается подписанием Заказчиком и Подрядчиком актов освидетельствования скрытых работ.</w:t>
            </w:r>
          </w:p>
          <w:p w14:paraId="77FC2987" w14:textId="38288153" w:rsidR="00CC730C" w:rsidRPr="00CC730C" w:rsidRDefault="00CC730C" w:rsidP="006746C5">
            <w:pPr>
              <w:spacing w:after="0" w:line="240" w:lineRule="auto"/>
              <w:ind w:left="34"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B51">
              <w:rPr>
                <w:rFonts w:ascii="Times New Roman" w:hAnsi="Times New Roman"/>
                <w:sz w:val="24"/>
                <w:szCs w:val="24"/>
              </w:rPr>
              <w:t>Отсутствие надлежащим образом оформленных актов освидетельствования скрытых работ является основанием для отказа в приемке данных объемов работ.</w:t>
            </w:r>
          </w:p>
        </w:tc>
      </w:tr>
      <w:tr w:rsidR="00CC730C" w:rsidRPr="00CC730C" w14:paraId="7AB316D1" w14:textId="77777777" w:rsidTr="00CC730C">
        <w:trPr>
          <w:trHeight w:val="315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6FC8B" w14:textId="77777777" w:rsidR="00CC730C" w:rsidRPr="00CC730C" w:rsidRDefault="00CC730C" w:rsidP="006746C5">
            <w:pPr>
              <w:tabs>
                <w:tab w:val="left" w:pos="5691"/>
              </w:tabs>
              <w:spacing w:after="0" w:line="240" w:lineRule="auto"/>
              <w:ind w:left="-57" w:right="-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730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3.  ДОПОЛНИТЕЛЬНЫЕ ТРЕБОВАНИЯ</w:t>
            </w:r>
          </w:p>
        </w:tc>
      </w:tr>
      <w:tr w:rsidR="00CC730C" w:rsidRPr="00CC730C" w14:paraId="1DBE3F2B" w14:textId="77777777" w:rsidTr="00A535E1">
        <w:trPr>
          <w:trHeight w:val="2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C8B3" w14:textId="29D70D31" w:rsidR="00CC730C" w:rsidRPr="00CC730C" w:rsidRDefault="00CC730C" w:rsidP="00CC730C">
            <w:pPr>
              <w:spacing w:after="0" w:line="0" w:lineRule="atLeast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3818" w14:textId="36C67E8B" w:rsidR="00CC730C" w:rsidRPr="00CC730C" w:rsidRDefault="00CC730C" w:rsidP="00CC730C">
            <w:pPr>
              <w:tabs>
                <w:tab w:val="left" w:pos="0"/>
                <w:tab w:val="left" w:pos="180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084A91">
              <w:rPr>
                <w:rFonts w:ascii="Times New Roman" w:hAnsi="Times New Roman"/>
                <w:sz w:val="24"/>
                <w:szCs w:val="24"/>
              </w:rPr>
              <w:t>Требования к объему и срокам предоставления гарантий качества работ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6858" w14:textId="77777777" w:rsidR="00CC730C" w:rsidRPr="00084A91" w:rsidRDefault="00CC730C" w:rsidP="006746C5">
            <w:pPr>
              <w:spacing w:after="0" w:line="240" w:lineRule="auto"/>
              <w:ind w:left="1"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A91">
              <w:rPr>
                <w:rFonts w:ascii="Times New Roman" w:hAnsi="Times New Roman"/>
                <w:sz w:val="24"/>
                <w:szCs w:val="24"/>
              </w:rPr>
              <w:t>Все работы должны быть выполнены в соответствии с техническим заданием</w:t>
            </w:r>
            <w:r w:rsidRPr="00084A91">
              <w:rPr>
                <w:rFonts w:ascii="Times New Roman" w:hAnsi="Times New Roman"/>
                <w:w w:val="106"/>
                <w:sz w:val="24"/>
                <w:szCs w:val="24"/>
              </w:rPr>
              <w:t xml:space="preserve">, проектной документацией шифр </w:t>
            </w:r>
            <w:r w:rsidRPr="00084A91">
              <w:rPr>
                <w:rFonts w:ascii="Times New Roman" w:hAnsi="Times New Roman"/>
                <w:sz w:val="24"/>
                <w:szCs w:val="24"/>
              </w:rPr>
              <w:t xml:space="preserve">СТП-014-2024-ТС, сметными расчетами </w:t>
            </w:r>
            <w:r w:rsidRPr="00084A91">
              <w:rPr>
                <w:rFonts w:ascii="Times New Roman" w:hAnsi="Times New Roman"/>
                <w:w w:val="106"/>
                <w:sz w:val="24"/>
                <w:szCs w:val="24"/>
              </w:rPr>
              <w:t xml:space="preserve">согласно </w:t>
            </w:r>
            <w:r w:rsidRPr="00084A91">
              <w:rPr>
                <w:rFonts w:ascii="Times New Roman" w:hAnsi="Times New Roman"/>
                <w:sz w:val="24"/>
                <w:szCs w:val="24"/>
              </w:rPr>
              <w:t xml:space="preserve">действующих на территории Российской Федерации СНиП, СанПиН, ГОСТ, СП, РДС и других нормативных документов в объеме, предусмотренном проектом </w:t>
            </w:r>
            <w:r>
              <w:rPr>
                <w:rFonts w:ascii="Times New Roman" w:hAnsi="Times New Roman"/>
                <w:sz w:val="24"/>
                <w:szCs w:val="24"/>
              </w:rPr>
              <w:t>договора</w:t>
            </w:r>
            <w:r w:rsidRPr="00084A91">
              <w:rPr>
                <w:rFonts w:ascii="Times New Roman" w:hAnsi="Times New Roman"/>
                <w:sz w:val="24"/>
                <w:szCs w:val="24"/>
              </w:rPr>
              <w:t xml:space="preserve"> и приложениями к нему. Объект должен быть сдан в установленный срок в состоянии, обеспечивающем его нормальную эксплуатацию.</w:t>
            </w:r>
          </w:p>
          <w:p w14:paraId="033CED9C" w14:textId="77777777" w:rsidR="00CC730C" w:rsidRPr="00A444F4" w:rsidRDefault="00CC730C" w:rsidP="006746C5">
            <w:pPr>
              <w:tabs>
                <w:tab w:val="left" w:pos="1"/>
                <w:tab w:val="left" w:pos="180"/>
              </w:tabs>
              <w:spacing w:after="0" w:line="240" w:lineRule="auto"/>
              <w:ind w:left="1"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1BEA">
              <w:rPr>
                <w:rFonts w:ascii="Times New Roman" w:hAnsi="Times New Roman"/>
                <w:sz w:val="24"/>
                <w:szCs w:val="24"/>
              </w:rPr>
              <w:t>Гарантия качества работ распространяется на все составляющие результата работы. Качество работ определяется в соответствии с нормативными требованиями Строительных норм и правил Российской Федерации (СНиП), Государственными с</w:t>
            </w:r>
            <w:r w:rsidRPr="00A444F4">
              <w:rPr>
                <w:rFonts w:ascii="Times New Roman" w:hAnsi="Times New Roman"/>
                <w:sz w:val="24"/>
                <w:szCs w:val="24"/>
              </w:rPr>
              <w:t>тандартами Российской Федерации в области строительства (ГОСТ), руководящими документами системы (РДС).</w:t>
            </w:r>
          </w:p>
          <w:p w14:paraId="5374340A" w14:textId="77777777" w:rsidR="00CC730C" w:rsidRPr="00A444F4" w:rsidRDefault="00CC730C" w:rsidP="006746C5">
            <w:pPr>
              <w:tabs>
                <w:tab w:val="left" w:pos="1"/>
                <w:tab w:val="left" w:pos="180"/>
              </w:tabs>
              <w:spacing w:after="0" w:line="240" w:lineRule="auto"/>
              <w:ind w:left="1"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4F4">
              <w:rPr>
                <w:rFonts w:ascii="Times New Roman" w:hAnsi="Times New Roman"/>
                <w:sz w:val="24"/>
                <w:szCs w:val="24"/>
              </w:rPr>
              <w:t>Гарантийный срок на результат работ установлен не менее       60 месяцев дня подписания документа о приемке.</w:t>
            </w:r>
          </w:p>
          <w:p w14:paraId="2BFD5095" w14:textId="77777777" w:rsidR="00CC730C" w:rsidRPr="00084A91" w:rsidRDefault="00CC730C" w:rsidP="006746C5">
            <w:pPr>
              <w:autoSpaceDE w:val="0"/>
              <w:autoSpaceDN w:val="0"/>
              <w:adjustRightInd w:val="0"/>
              <w:spacing w:after="0" w:line="240" w:lineRule="auto"/>
              <w:ind w:left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4F4">
              <w:rPr>
                <w:rFonts w:ascii="Times New Roman" w:hAnsi="Times New Roman"/>
                <w:sz w:val="24"/>
                <w:szCs w:val="24"/>
              </w:rPr>
              <w:t xml:space="preserve">Гарантийный срок </w:t>
            </w:r>
            <w:r w:rsidRPr="00084A91">
              <w:rPr>
                <w:rFonts w:ascii="Times New Roman" w:hAnsi="Times New Roman"/>
                <w:sz w:val="24"/>
                <w:szCs w:val="24"/>
              </w:rPr>
              <w:t xml:space="preserve">на результат работ устанавливается со дня приемки заказчиком результата работ, а в случае досрочного расторжения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договора </w:t>
            </w:r>
            <w:r w:rsidRPr="00084A91">
              <w:rPr>
                <w:rFonts w:ascii="Times New Roman" w:hAnsi="Times New Roman"/>
                <w:sz w:val="24"/>
                <w:szCs w:val="24"/>
              </w:rPr>
              <w:t xml:space="preserve">- со дня, с которого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договор </w:t>
            </w:r>
            <w:r w:rsidRPr="00084A91">
              <w:rPr>
                <w:rFonts w:ascii="Times New Roman" w:hAnsi="Times New Roman"/>
                <w:sz w:val="24"/>
                <w:szCs w:val="24"/>
              </w:rPr>
              <w:t>соответствии с законодательством Российской Федерации считается расторгнутым.</w:t>
            </w:r>
          </w:p>
          <w:p w14:paraId="300932A8" w14:textId="77777777" w:rsidR="00CC730C" w:rsidRPr="00BF1BEA" w:rsidRDefault="00CC730C" w:rsidP="006746C5">
            <w:pPr>
              <w:spacing w:after="0" w:line="240" w:lineRule="auto"/>
              <w:ind w:left="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4A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Подрядчик несет ответственность за недостатки (дефекты) работ, обнаруженные в период гарантийных сроков, если не докажет, что они произошли вследствие нормального износа объекта и его частей, неправильной его эксплуатации, ненадлежащего ремонта объекта, произведенного заказчиком или привлеченными заказчиком третьими лицами. </w:t>
            </w:r>
          </w:p>
          <w:p w14:paraId="72A0CBFB" w14:textId="6BE9184B" w:rsidR="00CC730C" w:rsidRPr="00CC730C" w:rsidRDefault="00CC730C" w:rsidP="006746C5">
            <w:pPr>
              <w:tabs>
                <w:tab w:val="left" w:pos="0"/>
                <w:tab w:val="left" w:pos="18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4A91">
              <w:rPr>
                <w:rFonts w:ascii="Times New Roman" w:hAnsi="Times New Roman"/>
                <w:color w:val="000000"/>
                <w:sz w:val="24"/>
                <w:szCs w:val="24"/>
              </w:rPr>
              <w:t>Устранение недостатков (дефектов) работ, выявленных в течение гарантийных сроков, осуществляется силами подрядчика и за его счет.</w:t>
            </w:r>
          </w:p>
        </w:tc>
      </w:tr>
      <w:tr w:rsidR="00CC730C" w:rsidRPr="00CC730C" w14:paraId="033C3CF9" w14:textId="77777777" w:rsidTr="00A535E1">
        <w:trPr>
          <w:trHeight w:val="2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F4437" w14:textId="03C8B6FE" w:rsidR="00CC730C" w:rsidRPr="00CC730C" w:rsidRDefault="00CC730C" w:rsidP="00CC730C">
            <w:pPr>
              <w:spacing w:after="0" w:line="0" w:lineRule="atLeast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C83A" w14:textId="6FB047B7" w:rsidR="00CC730C" w:rsidRPr="00CC730C" w:rsidRDefault="00313CA7" w:rsidP="00CC730C">
            <w:pPr>
              <w:tabs>
                <w:tab w:val="left" w:pos="0"/>
                <w:tab w:val="left" w:pos="180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Требования</w:t>
            </w:r>
            <w:r w:rsidR="00CC730C" w:rsidRPr="00CC730C">
              <w:rPr>
                <w:rFonts w:ascii="Times New Roman" w:hAnsi="Times New Roman"/>
                <w:sz w:val="24"/>
                <w:szCs w:val="24"/>
              </w:rPr>
              <w:t xml:space="preserve">  к безопасности выполнения работ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0F2B" w14:textId="77777777" w:rsidR="00CC730C" w:rsidRPr="00CC730C" w:rsidRDefault="00CC730C" w:rsidP="00CC730C">
            <w:pPr>
              <w:tabs>
                <w:tab w:val="left" w:pos="0"/>
                <w:tab w:val="left" w:pos="180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 xml:space="preserve">Мероприятия по охране труда – охрана труда рабочих должна обеспечиваться выдачей необходимых средств индивидуальной защиты (каски, специальная одежда, обувь и др.), выполнением мероприятий по </w:t>
            </w:r>
            <w:r w:rsidRPr="00CC730C">
              <w:rPr>
                <w:rFonts w:ascii="Times New Roman" w:hAnsi="Times New Roman"/>
                <w:sz w:val="24"/>
                <w:szCs w:val="24"/>
              </w:rPr>
              <w:lastRenderedPageBreak/>
              <w:t>коллективной защите работающих (ограждения, освещение, защитные и предохранительные устройства), наличием санитарно-бытовых помещений и устройств в соответствии с действующими нормами.</w:t>
            </w:r>
          </w:p>
          <w:p w14:paraId="2910C402" w14:textId="77777777" w:rsidR="00CC730C" w:rsidRPr="00CC730C" w:rsidRDefault="00CC730C" w:rsidP="00CC730C">
            <w:pPr>
              <w:spacing w:after="0" w:line="0" w:lineRule="atLeast"/>
              <w:ind w:left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>При производстве работ должны быть в наличии материальные и технические средства для осуществления мероприятий по спасению людей и ликвидации аварии. При организации территории для выполнения работ, размещении участков работ, рабочих мест, проездов строительных машин и транспортных средств, проходов для людей, следует установить опасные для работников зоны, в пределах которых постоянно действуют или потенциально могут действовать опасные или вредные производственные факторы. Подрядчик несет ответственность за соблюдение правил охраны труда и техники безопасности, электробезопасности, противопожарного режима согласно требованиям нормативных документов, установленных законодательством. Выполнение работ не должно препятствовать или создавать неудобства для жителей. Работы производятся в строгом соответствии с действующими нормами по охране окружающей среды. Соблюдение правил привлечения и использования иностранной и иногородней рабочей силы, установленные законодательством РФ. В местах производства ремонтных работ использовать ограждающие средства, соблюдать требования безопасности производства работ.</w:t>
            </w:r>
          </w:p>
        </w:tc>
      </w:tr>
      <w:tr w:rsidR="00CC730C" w:rsidRPr="00CC730C" w14:paraId="589DF8FE" w14:textId="77777777" w:rsidTr="00A535E1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D16F" w14:textId="7423ED33" w:rsidR="00CC730C" w:rsidRPr="00CC730C" w:rsidRDefault="00CC730C" w:rsidP="00CC730C">
            <w:pPr>
              <w:spacing w:after="0" w:line="0" w:lineRule="atLeast"/>
              <w:ind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3.3</w:t>
            </w:r>
          </w:p>
          <w:p w14:paraId="2F9E52EA" w14:textId="77777777" w:rsidR="00CC730C" w:rsidRPr="00CC730C" w:rsidRDefault="00CC730C" w:rsidP="00CC730C">
            <w:pPr>
              <w:spacing w:after="0" w:line="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7DF9F57" w14:textId="77777777" w:rsidR="00CC730C" w:rsidRPr="00CC730C" w:rsidRDefault="00CC730C" w:rsidP="00CC730C">
            <w:pPr>
              <w:spacing w:after="0" w:line="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8F0BFA0" w14:textId="77777777" w:rsidR="00CC730C" w:rsidRPr="00CC730C" w:rsidRDefault="00CC730C" w:rsidP="00CC730C">
            <w:pPr>
              <w:spacing w:after="0" w:line="0" w:lineRule="atLeast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09A3" w14:textId="77777777" w:rsidR="00CC730C" w:rsidRPr="00CC730C" w:rsidRDefault="00CC730C" w:rsidP="00CC730C">
            <w:pPr>
              <w:spacing w:after="0" w:line="0" w:lineRule="atLeast"/>
              <w:ind w:left="34" w:right="-57" w:hanging="34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bCs/>
                <w:sz w:val="24"/>
                <w:szCs w:val="24"/>
              </w:rPr>
              <w:t>Требования по передаче Заказчику технических и иных документов по завершению и сдаче работ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61A5" w14:textId="77777777" w:rsidR="00CC730C" w:rsidRPr="00CC730C" w:rsidRDefault="00CC730C" w:rsidP="00CC730C">
            <w:pPr>
              <w:tabs>
                <w:tab w:val="left" w:pos="34"/>
                <w:tab w:val="left" w:pos="180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>Приемка выполненных работ осуществляется только при предоставлении Подрядчиком Заказчику всей подтверждающей документации за отчетный период, в том числе:</w:t>
            </w:r>
          </w:p>
          <w:p w14:paraId="6108CFF4" w14:textId="77777777" w:rsidR="00CC730C" w:rsidRPr="00CC730C" w:rsidRDefault="00CC730C" w:rsidP="00CC730C">
            <w:pPr>
              <w:tabs>
                <w:tab w:val="left" w:pos="34"/>
                <w:tab w:val="left" w:pos="180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>- комплект Исполнительной документации;</w:t>
            </w:r>
          </w:p>
          <w:p w14:paraId="2A1EBBC1" w14:textId="77777777" w:rsidR="00CC730C" w:rsidRPr="00CC730C" w:rsidRDefault="00CC730C" w:rsidP="00CC730C">
            <w:pPr>
              <w:tabs>
                <w:tab w:val="left" w:pos="34"/>
                <w:tab w:val="left" w:pos="180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>- оригиналы счетов-фактур:</w:t>
            </w:r>
          </w:p>
          <w:p w14:paraId="7815951B" w14:textId="77777777" w:rsidR="00CC730C" w:rsidRPr="00CC730C" w:rsidRDefault="00CC730C" w:rsidP="00CC730C">
            <w:pPr>
              <w:tabs>
                <w:tab w:val="left" w:pos="34"/>
                <w:tab w:val="left" w:pos="180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>Если Подрядчиком представлена исполнительная документация в ненадлежащей форме либо не в полном объеме, считается, что такая документация Заказчику не передана.</w:t>
            </w:r>
          </w:p>
          <w:p w14:paraId="6F061D46" w14:textId="77777777" w:rsidR="00CC730C" w:rsidRPr="00CC730C" w:rsidRDefault="00CC730C" w:rsidP="00CC730C">
            <w:pPr>
              <w:tabs>
                <w:tab w:val="left" w:pos="34"/>
                <w:tab w:val="left" w:pos="180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>Заказчик имеет право требовать от Подрядчика представления дополнительной документации (в том числе о состоянии взаимных расчетов между Подрядчиком и субподрядчиками).</w:t>
            </w:r>
          </w:p>
        </w:tc>
      </w:tr>
      <w:tr w:rsidR="00CC730C" w:rsidRPr="00CC730C" w14:paraId="0A74F4DD" w14:textId="77777777" w:rsidTr="00A535E1">
        <w:trPr>
          <w:trHeight w:val="6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EF3D7" w14:textId="0A318C11" w:rsidR="00CC730C" w:rsidRPr="00CC730C" w:rsidRDefault="00CC730C" w:rsidP="00CC730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51C1" w14:textId="77777777" w:rsidR="00CC730C" w:rsidRPr="00CC730C" w:rsidRDefault="00CC730C" w:rsidP="00CC730C">
            <w:pPr>
              <w:spacing w:after="0" w:line="0" w:lineRule="atLeast"/>
              <w:ind w:right="-57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 xml:space="preserve">Требование о </w:t>
            </w:r>
          </w:p>
          <w:p w14:paraId="30361A01" w14:textId="77777777" w:rsidR="00CC730C" w:rsidRPr="00CC730C" w:rsidRDefault="00CC730C" w:rsidP="00CC730C">
            <w:pPr>
              <w:tabs>
                <w:tab w:val="left" w:pos="0"/>
                <w:tab w:val="left" w:pos="180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C730C">
              <w:rPr>
                <w:rFonts w:ascii="Times New Roman" w:hAnsi="Times New Roman"/>
                <w:sz w:val="24"/>
                <w:szCs w:val="24"/>
              </w:rPr>
              <w:t>предоставлении</w:t>
            </w:r>
            <w:proofErr w:type="gramEnd"/>
            <w:r w:rsidRPr="00CC730C">
              <w:rPr>
                <w:rFonts w:ascii="Times New Roman" w:hAnsi="Times New Roman"/>
                <w:sz w:val="24"/>
                <w:szCs w:val="24"/>
              </w:rPr>
              <w:t xml:space="preserve"> информации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5761" w14:textId="77777777" w:rsidR="00CC730C" w:rsidRPr="00CC730C" w:rsidRDefault="00CC730C" w:rsidP="00CC730C">
            <w:pPr>
              <w:tabs>
                <w:tab w:val="left" w:pos="0"/>
                <w:tab w:val="left" w:pos="180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730C">
              <w:rPr>
                <w:rFonts w:ascii="Times New Roman" w:hAnsi="Times New Roman"/>
                <w:sz w:val="24"/>
                <w:szCs w:val="24"/>
              </w:rPr>
              <w:t xml:space="preserve">Подрядчик обязан предоставить всю </w:t>
            </w:r>
            <w:r w:rsidRPr="00CC730C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запрашиваемую Заказчиком информацию о ходе выполнения работ и </w:t>
            </w:r>
            <w:r w:rsidRPr="00CC730C">
              <w:rPr>
                <w:rFonts w:ascii="Times New Roman" w:hAnsi="Times New Roman"/>
                <w:sz w:val="24"/>
                <w:szCs w:val="24"/>
              </w:rPr>
              <w:t xml:space="preserve">используемых средствах в объеме и в сроки, определенные Заказчиком, а также своевременно информировать Заказчика об аварийных ситуациях, механических повреждениях результатов работ, причиненного ущерба третьим лицам, информацию о неблагоприятных погодных условиях. </w:t>
            </w:r>
          </w:p>
        </w:tc>
      </w:tr>
    </w:tbl>
    <w:p w14:paraId="08EFB81A" w14:textId="77777777" w:rsidR="00BF5116" w:rsidRDefault="00BF5116" w:rsidP="00BF5116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p w14:paraId="7F310C7F" w14:textId="77777777" w:rsidR="005A2E50" w:rsidRDefault="005A2E50" w:rsidP="00BF5116">
      <w:pPr>
        <w:spacing w:after="0"/>
        <w:ind w:firstLine="284"/>
        <w:rPr>
          <w:rFonts w:ascii="Times New Roman" w:hAnsi="Times New Roman"/>
          <w:sz w:val="24"/>
          <w:szCs w:val="24"/>
        </w:rPr>
      </w:pPr>
      <w:r w:rsidRPr="000D6ACB">
        <w:rPr>
          <w:rFonts w:ascii="Times New Roman" w:hAnsi="Times New Roman"/>
          <w:sz w:val="24"/>
          <w:szCs w:val="24"/>
        </w:rPr>
        <w:t>Приложение к Техническому заданию:</w:t>
      </w:r>
    </w:p>
    <w:p w14:paraId="7ED097FE" w14:textId="5AAE375B" w:rsidR="005A2E50" w:rsidRPr="006D1F15" w:rsidRDefault="005A2E50" w:rsidP="00084A91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Приложение № 1</w:t>
      </w:r>
      <w:r w:rsidRPr="005A2E50">
        <w:rPr>
          <w:rFonts w:ascii="Times New Roman" w:hAnsi="Times New Roman"/>
          <w:color w:val="000000"/>
          <w:sz w:val="24"/>
          <w:szCs w:val="24"/>
        </w:rPr>
        <w:t>«Рабочая документация «Тепломеханические решения теплов</w:t>
      </w:r>
      <w:r w:rsidR="00662054">
        <w:rPr>
          <w:rFonts w:ascii="Times New Roman" w:hAnsi="Times New Roman"/>
          <w:color w:val="000000"/>
          <w:sz w:val="24"/>
          <w:szCs w:val="24"/>
        </w:rPr>
        <w:t>ых сетей» шифр СТП-014-2024-ТС»;</w:t>
      </w:r>
    </w:p>
    <w:p w14:paraId="2363ECAD" w14:textId="3CDEAD24" w:rsidR="005A2E50" w:rsidRPr="006D1F15" w:rsidRDefault="00013648" w:rsidP="00084A91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  <w:r w:rsidRPr="006D1F15">
        <w:rPr>
          <w:rFonts w:ascii="Times New Roman" w:hAnsi="Times New Roman"/>
          <w:color w:val="000000"/>
          <w:sz w:val="24"/>
          <w:szCs w:val="24"/>
        </w:rPr>
        <w:t>Приложение № 2</w:t>
      </w:r>
      <w:r w:rsidR="005A2E50" w:rsidRPr="006D1F15">
        <w:rPr>
          <w:rFonts w:ascii="Times New Roman" w:hAnsi="Times New Roman"/>
          <w:color w:val="000000"/>
          <w:sz w:val="24"/>
          <w:szCs w:val="24"/>
        </w:rPr>
        <w:t xml:space="preserve"> «Сводный сметный расчет стоимости строительства № ССРСС-изм.4 общ»; </w:t>
      </w:r>
    </w:p>
    <w:p w14:paraId="4B7B76FF" w14:textId="6B8DE031" w:rsidR="005A2E50" w:rsidRPr="006D1F15" w:rsidRDefault="00013648" w:rsidP="00084A91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  <w:r w:rsidRPr="006D1F15">
        <w:rPr>
          <w:rFonts w:ascii="Times New Roman" w:hAnsi="Times New Roman"/>
          <w:color w:val="000000"/>
          <w:sz w:val="24"/>
          <w:szCs w:val="24"/>
        </w:rPr>
        <w:t>Приложение № 3</w:t>
      </w:r>
      <w:r w:rsidR="005A2E50" w:rsidRPr="006D1F15">
        <w:rPr>
          <w:rFonts w:ascii="Times New Roman" w:hAnsi="Times New Roman"/>
          <w:color w:val="000000"/>
          <w:sz w:val="24"/>
          <w:szCs w:val="24"/>
        </w:rPr>
        <w:t xml:space="preserve"> «Локальный сметный расчет № ЛС-02-01-01 изм.2»;</w:t>
      </w:r>
    </w:p>
    <w:p w14:paraId="5A90FFC8" w14:textId="130CC27D" w:rsidR="005A2E50" w:rsidRPr="006D1F15" w:rsidRDefault="00013648" w:rsidP="00084A91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  <w:r w:rsidRPr="006D1F15">
        <w:rPr>
          <w:rFonts w:ascii="Times New Roman" w:hAnsi="Times New Roman"/>
          <w:color w:val="000000"/>
          <w:sz w:val="24"/>
          <w:szCs w:val="24"/>
        </w:rPr>
        <w:t>Приложение № 4</w:t>
      </w:r>
      <w:r w:rsidR="005A2E50" w:rsidRPr="006D1F15">
        <w:rPr>
          <w:rFonts w:ascii="Times New Roman" w:hAnsi="Times New Roman"/>
          <w:color w:val="000000"/>
          <w:sz w:val="24"/>
          <w:szCs w:val="24"/>
        </w:rPr>
        <w:t xml:space="preserve"> «Локальный сметный расчет № ЛС-02-01-01 изм.4 </w:t>
      </w:r>
      <w:proofErr w:type="spellStart"/>
      <w:r w:rsidR="005A2E50" w:rsidRPr="006D1F15">
        <w:rPr>
          <w:rFonts w:ascii="Times New Roman" w:hAnsi="Times New Roman"/>
          <w:color w:val="000000"/>
          <w:sz w:val="24"/>
          <w:szCs w:val="24"/>
        </w:rPr>
        <w:t>искл</w:t>
      </w:r>
      <w:proofErr w:type="spellEnd"/>
      <w:r w:rsidR="005A2E50" w:rsidRPr="006D1F15">
        <w:rPr>
          <w:rFonts w:ascii="Times New Roman" w:hAnsi="Times New Roman"/>
          <w:color w:val="000000"/>
          <w:sz w:val="24"/>
          <w:szCs w:val="24"/>
        </w:rPr>
        <w:t>»;</w:t>
      </w:r>
    </w:p>
    <w:p w14:paraId="6340407D" w14:textId="378785AC" w:rsidR="005A2E50" w:rsidRDefault="00013648" w:rsidP="00084A91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  <w:r w:rsidRPr="006D1F15">
        <w:rPr>
          <w:rFonts w:ascii="Times New Roman" w:hAnsi="Times New Roman"/>
          <w:color w:val="000000"/>
          <w:sz w:val="24"/>
          <w:szCs w:val="24"/>
        </w:rPr>
        <w:t>Приложение № 5</w:t>
      </w:r>
      <w:r w:rsidR="005A2E50" w:rsidRPr="006D1F15">
        <w:rPr>
          <w:rFonts w:ascii="Times New Roman" w:hAnsi="Times New Roman"/>
          <w:color w:val="000000"/>
          <w:sz w:val="24"/>
          <w:szCs w:val="24"/>
        </w:rPr>
        <w:t xml:space="preserve"> «Локальный сметный расчет № ЛС</w:t>
      </w:r>
      <w:r w:rsidR="005B7BAC">
        <w:rPr>
          <w:rFonts w:ascii="Times New Roman" w:hAnsi="Times New Roman"/>
          <w:color w:val="000000"/>
          <w:sz w:val="24"/>
          <w:szCs w:val="24"/>
        </w:rPr>
        <w:t xml:space="preserve">-02-01-01 изм.4 </w:t>
      </w:r>
      <w:proofErr w:type="spellStart"/>
      <w:proofErr w:type="gramStart"/>
      <w:r w:rsidR="005B7BAC">
        <w:rPr>
          <w:rFonts w:ascii="Times New Roman" w:hAnsi="Times New Roman"/>
          <w:color w:val="000000"/>
          <w:sz w:val="24"/>
          <w:szCs w:val="24"/>
        </w:rPr>
        <w:t>доп</w:t>
      </w:r>
      <w:proofErr w:type="spellEnd"/>
      <w:proofErr w:type="gramEnd"/>
      <w:r w:rsidR="005B7BAC">
        <w:rPr>
          <w:rFonts w:ascii="Times New Roman" w:hAnsi="Times New Roman"/>
          <w:color w:val="000000"/>
          <w:sz w:val="24"/>
          <w:szCs w:val="24"/>
        </w:rPr>
        <w:t>»;</w:t>
      </w:r>
    </w:p>
    <w:p w14:paraId="169C21C4" w14:textId="6B2EEBA4" w:rsidR="005B7BAC" w:rsidRPr="006D1F15" w:rsidRDefault="005B7BAC" w:rsidP="005B7BA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Приложение № 6</w:t>
      </w:r>
      <w:r w:rsidRPr="006D1F15">
        <w:rPr>
          <w:rFonts w:ascii="Times New Roman" w:hAnsi="Times New Roman"/>
          <w:color w:val="000000"/>
          <w:sz w:val="24"/>
          <w:szCs w:val="24"/>
        </w:rPr>
        <w:t xml:space="preserve"> «</w:t>
      </w:r>
      <w:r>
        <w:rPr>
          <w:rFonts w:ascii="Times New Roman" w:hAnsi="Times New Roman"/>
          <w:color w:val="000000"/>
          <w:sz w:val="24"/>
          <w:szCs w:val="24"/>
        </w:rPr>
        <w:t>Сметный расчет № 1</w:t>
      </w:r>
      <w:r w:rsidRPr="006D1F15">
        <w:rPr>
          <w:rFonts w:ascii="Times New Roman" w:hAnsi="Times New Roman"/>
          <w:color w:val="000000"/>
          <w:sz w:val="24"/>
          <w:szCs w:val="24"/>
        </w:rPr>
        <w:t>»;</w:t>
      </w:r>
    </w:p>
    <w:p w14:paraId="1CCFF692" w14:textId="6FFA9AC0" w:rsidR="005B7BAC" w:rsidRPr="006D1F15" w:rsidRDefault="005B7BAC" w:rsidP="005B7BA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Приложение № 7</w:t>
      </w:r>
      <w:r w:rsidRPr="006D1F15">
        <w:rPr>
          <w:rFonts w:ascii="Times New Roman" w:hAnsi="Times New Roman"/>
          <w:color w:val="000000"/>
          <w:sz w:val="24"/>
          <w:szCs w:val="24"/>
        </w:rPr>
        <w:t xml:space="preserve"> «</w:t>
      </w:r>
      <w:r>
        <w:rPr>
          <w:rFonts w:ascii="Times New Roman" w:hAnsi="Times New Roman"/>
          <w:color w:val="000000"/>
          <w:sz w:val="24"/>
          <w:szCs w:val="24"/>
        </w:rPr>
        <w:t>Сметный расчет № 1</w:t>
      </w:r>
      <w:r w:rsidRPr="005B7BA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доп</w:t>
      </w:r>
      <w:proofErr w:type="spellEnd"/>
      <w:proofErr w:type="gramEnd"/>
      <w:r w:rsidRPr="006D1F15">
        <w:rPr>
          <w:rFonts w:ascii="Times New Roman" w:hAnsi="Times New Roman"/>
          <w:color w:val="000000"/>
          <w:sz w:val="24"/>
          <w:szCs w:val="24"/>
        </w:rPr>
        <w:t>»;</w:t>
      </w:r>
    </w:p>
    <w:p w14:paraId="4E403914" w14:textId="0AA45F04" w:rsidR="005B7BAC" w:rsidRPr="006D1F15" w:rsidRDefault="005B7BAC" w:rsidP="005B7BA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Приложение № 8</w:t>
      </w:r>
      <w:r w:rsidRPr="006D1F15">
        <w:rPr>
          <w:rFonts w:ascii="Times New Roman" w:hAnsi="Times New Roman"/>
          <w:color w:val="000000"/>
          <w:sz w:val="24"/>
          <w:szCs w:val="24"/>
        </w:rPr>
        <w:t xml:space="preserve"> «</w:t>
      </w:r>
      <w:r>
        <w:rPr>
          <w:rFonts w:ascii="Times New Roman" w:hAnsi="Times New Roman"/>
          <w:color w:val="000000"/>
          <w:sz w:val="24"/>
          <w:szCs w:val="24"/>
        </w:rPr>
        <w:t>Сметный расчет № 1</w:t>
      </w:r>
      <w:r w:rsidRPr="005B7BA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62054">
        <w:rPr>
          <w:rFonts w:ascii="Times New Roman" w:hAnsi="Times New Roman"/>
          <w:color w:val="000000"/>
          <w:sz w:val="24"/>
          <w:szCs w:val="24"/>
        </w:rPr>
        <w:t>искл</w:t>
      </w:r>
      <w:proofErr w:type="spellEnd"/>
      <w:r w:rsidR="00662054">
        <w:rPr>
          <w:rFonts w:ascii="Times New Roman" w:hAnsi="Times New Roman"/>
          <w:color w:val="000000"/>
          <w:sz w:val="24"/>
          <w:szCs w:val="24"/>
        </w:rPr>
        <w:t>».</w:t>
      </w:r>
    </w:p>
    <w:p w14:paraId="5CDA6EB3" w14:textId="71330B2A" w:rsidR="005B7BAC" w:rsidRDefault="005B7BAC" w:rsidP="005B7BAC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</w:p>
    <w:p w14:paraId="651FF8E4" w14:textId="77777777" w:rsidR="005B7BAC" w:rsidRDefault="005B7BAC" w:rsidP="00084A91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</w:p>
    <w:p w14:paraId="6FF5889B" w14:textId="77777777" w:rsidR="005B7BAC" w:rsidRPr="006D1F15" w:rsidRDefault="005B7BAC" w:rsidP="00084A91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color w:val="000000"/>
          <w:sz w:val="24"/>
          <w:szCs w:val="24"/>
        </w:rPr>
      </w:pPr>
    </w:p>
    <w:sectPr w:rsidR="005B7BAC" w:rsidRPr="006D1F15" w:rsidSect="00CE40D4">
      <w:pgSz w:w="11906" w:h="16838"/>
      <w:pgMar w:top="720" w:right="720" w:bottom="720" w:left="720" w:header="709" w:footer="328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5733A8" w14:textId="77777777" w:rsidR="00B450AD" w:rsidRDefault="00B450AD" w:rsidP="007D066D">
      <w:pPr>
        <w:spacing w:after="0" w:line="240" w:lineRule="auto"/>
      </w:pPr>
      <w:r>
        <w:separator/>
      </w:r>
    </w:p>
  </w:endnote>
  <w:endnote w:type="continuationSeparator" w:id="0">
    <w:p w14:paraId="688226E2" w14:textId="77777777" w:rsidR="00B450AD" w:rsidRDefault="00B450AD" w:rsidP="007D0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F8AE24" w14:textId="77777777" w:rsidR="00B450AD" w:rsidRDefault="00B450AD" w:rsidP="007D066D">
      <w:pPr>
        <w:spacing w:after="0" w:line="240" w:lineRule="auto"/>
      </w:pPr>
      <w:r>
        <w:separator/>
      </w:r>
    </w:p>
  </w:footnote>
  <w:footnote w:type="continuationSeparator" w:id="0">
    <w:p w14:paraId="355F5CB1" w14:textId="77777777" w:rsidR="00B450AD" w:rsidRDefault="00B450AD" w:rsidP="007D06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344AB"/>
    <w:multiLevelType w:val="multilevel"/>
    <w:tmpl w:val="870076E4"/>
    <w:lvl w:ilvl="0">
      <w:start w:val="3"/>
      <w:numFmt w:val="none"/>
      <w:lvlText w:val="7."/>
      <w:lvlJc w:val="left"/>
      <w:pPr>
        <w:tabs>
          <w:tab w:val="num" w:pos="11625"/>
        </w:tabs>
        <w:ind w:left="11965" w:hanging="340"/>
      </w:pPr>
      <w:rPr>
        <w:rFonts w:ascii="Times New Roman" w:hAnsi="Times New Roman" w:cs="Times New Roman" w:hint="default"/>
      </w:rPr>
    </w:lvl>
    <w:lvl w:ilvl="1">
      <w:start w:val="7"/>
      <w:numFmt w:val="decimal"/>
      <w:lvlText w:val="%2.3."/>
      <w:lvlJc w:val="left"/>
      <w:pPr>
        <w:tabs>
          <w:tab w:val="num" w:pos="11625"/>
        </w:tabs>
        <w:ind w:left="13473" w:hanging="1140"/>
      </w:pPr>
      <w:rPr>
        <w:rFonts w:ascii="Times New Roman" w:hAnsi="Times New Roman" w:cs="Times New Roman" w:hint="default"/>
      </w:rPr>
    </w:lvl>
    <w:lvl w:ilvl="2">
      <w:start w:val="2"/>
      <w:numFmt w:val="decimal"/>
      <w:lvlText w:val="7%3.4."/>
      <w:lvlJc w:val="left"/>
      <w:pPr>
        <w:tabs>
          <w:tab w:val="num" w:pos="11625"/>
        </w:tabs>
        <w:ind w:left="14181" w:hanging="114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1625"/>
        </w:tabs>
        <w:ind w:left="14889" w:hanging="114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625"/>
        </w:tabs>
        <w:ind w:left="15597" w:hanging="11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1625"/>
        </w:tabs>
        <w:ind w:left="16305" w:hanging="11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625"/>
        </w:tabs>
        <w:ind w:left="17313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625"/>
        </w:tabs>
        <w:ind w:left="1802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625"/>
        </w:tabs>
        <w:ind w:left="19089" w:hanging="1800"/>
      </w:pPr>
      <w:rPr>
        <w:rFonts w:ascii="Times New Roman" w:hAnsi="Times New Roman" w:cs="Times New Roman" w:hint="default"/>
      </w:rPr>
    </w:lvl>
  </w:abstractNum>
  <w:abstractNum w:abstractNumId="1">
    <w:nsid w:val="0260548C"/>
    <w:multiLevelType w:val="hybridMultilevel"/>
    <w:tmpl w:val="2624B750"/>
    <w:lvl w:ilvl="0" w:tplc="EF5A0FE8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9D4AC0A2" w:tentative="1">
      <w:start w:val="1"/>
      <w:numFmt w:val="lowerLetter"/>
      <w:lvlText w:val="%2."/>
      <w:lvlJc w:val="left"/>
      <w:pPr>
        <w:ind w:left="1114" w:hanging="360"/>
      </w:pPr>
    </w:lvl>
    <w:lvl w:ilvl="2" w:tplc="82CC3098" w:tentative="1">
      <w:start w:val="1"/>
      <w:numFmt w:val="lowerRoman"/>
      <w:lvlText w:val="%3."/>
      <w:lvlJc w:val="right"/>
      <w:pPr>
        <w:ind w:left="1834" w:hanging="180"/>
      </w:pPr>
    </w:lvl>
    <w:lvl w:ilvl="3" w:tplc="8DA22B14" w:tentative="1">
      <w:start w:val="1"/>
      <w:numFmt w:val="decimal"/>
      <w:lvlText w:val="%4."/>
      <w:lvlJc w:val="left"/>
      <w:pPr>
        <w:ind w:left="2554" w:hanging="360"/>
      </w:pPr>
    </w:lvl>
    <w:lvl w:ilvl="4" w:tplc="E86AE056" w:tentative="1">
      <w:start w:val="1"/>
      <w:numFmt w:val="lowerLetter"/>
      <w:lvlText w:val="%5."/>
      <w:lvlJc w:val="left"/>
      <w:pPr>
        <w:ind w:left="3274" w:hanging="360"/>
      </w:pPr>
    </w:lvl>
    <w:lvl w:ilvl="5" w:tplc="F2FAE01E" w:tentative="1">
      <w:start w:val="1"/>
      <w:numFmt w:val="lowerRoman"/>
      <w:lvlText w:val="%6."/>
      <w:lvlJc w:val="right"/>
      <w:pPr>
        <w:ind w:left="3994" w:hanging="180"/>
      </w:pPr>
    </w:lvl>
    <w:lvl w:ilvl="6" w:tplc="83E20C86" w:tentative="1">
      <w:start w:val="1"/>
      <w:numFmt w:val="decimal"/>
      <w:lvlText w:val="%7."/>
      <w:lvlJc w:val="left"/>
      <w:pPr>
        <w:ind w:left="4714" w:hanging="360"/>
      </w:pPr>
    </w:lvl>
    <w:lvl w:ilvl="7" w:tplc="E9B2F1EC" w:tentative="1">
      <w:start w:val="1"/>
      <w:numFmt w:val="lowerLetter"/>
      <w:lvlText w:val="%8."/>
      <w:lvlJc w:val="left"/>
      <w:pPr>
        <w:ind w:left="5434" w:hanging="360"/>
      </w:pPr>
    </w:lvl>
    <w:lvl w:ilvl="8" w:tplc="A33CE60C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02C84ECD"/>
    <w:multiLevelType w:val="multilevel"/>
    <w:tmpl w:val="387EB6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057B74D7"/>
    <w:multiLevelType w:val="hybridMultilevel"/>
    <w:tmpl w:val="4DA64A3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BB01FFB"/>
    <w:multiLevelType w:val="hybridMultilevel"/>
    <w:tmpl w:val="132E0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B4736B"/>
    <w:multiLevelType w:val="multilevel"/>
    <w:tmpl w:val="7422E0A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27A17FA"/>
    <w:multiLevelType w:val="multilevel"/>
    <w:tmpl w:val="E86E881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>
    <w:nsid w:val="1D3401E9"/>
    <w:multiLevelType w:val="multilevel"/>
    <w:tmpl w:val="E55C75E8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5"/>
      <w:numFmt w:val="decimal"/>
      <w:lvlText w:val="15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1E7E0799"/>
    <w:multiLevelType w:val="multilevel"/>
    <w:tmpl w:val="87E6F5D6"/>
    <w:lvl w:ilvl="0">
      <w:start w:val="1"/>
      <w:numFmt w:val="decimal"/>
      <w:lvlText w:val="%1."/>
      <w:lvlJc w:val="left"/>
      <w:pPr>
        <w:ind w:left="1140" w:hanging="114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708" w:hanging="114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556" w:hanging="114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264" w:hanging="114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972" w:hanging="11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1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hAnsi="Times New Roman" w:cs="Times New Roman" w:hint="default"/>
      </w:rPr>
    </w:lvl>
  </w:abstractNum>
  <w:abstractNum w:abstractNumId="9">
    <w:nsid w:val="20C72EDA"/>
    <w:multiLevelType w:val="multilevel"/>
    <w:tmpl w:val="EC422D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0">
    <w:nsid w:val="22AE3686"/>
    <w:multiLevelType w:val="multilevel"/>
    <w:tmpl w:val="D1DA36B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1">
    <w:nsid w:val="26E5492E"/>
    <w:multiLevelType w:val="multilevel"/>
    <w:tmpl w:val="873C9B0E"/>
    <w:lvl w:ilvl="0">
      <w:start w:val="3"/>
      <w:numFmt w:val="none"/>
      <w:lvlText w:val="7."/>
      <w:lvlJc w:val="left"/>
      <w:pPr>
        <w:tabs>
          <w:tab w:val="num" w:pos="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7"/>
      <w:numFmt w:val="decimal"/>
      <w:lvlText w:val="%2.5."/>
      <w:lvlJc w:val="left"/>
      <w:pPr>
        <w:tabs>
          <w:tab w:val="num" w:pos="0"/>
        </w:tabs>
        <w:ind w:left="1848" w:hanging="1140"/>
      </w:pPr>
      <w:rPr>
        <w:rFonts w:ascii="Times New Roman" w:hAnsi="Times New Roman" w:cs="Times New Roman" w:hint="default"/>
      </w:rPr>
    </w:lvl>
    <w:lvl w:ilvl="2">
      <w:start w:val="2"/>
      <w:numFmt w:val="decimal"/>
      <w:lvlText w:val="7%3.4."/>
      <w:lvlJc w:val="left"/>
      <w:pPr>
        <w:tabs>
          <w:tab w:val="num" w:pos="0"/>
        </w:tabs>
        <w:ind w:left="2556" w:hanging="114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64" w:hanging="114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72" w:hanging="11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1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ascii="Times New Roman" w:hAnsi="Times New Roman" w:cs="Times New Roman" w:hint="default"/>
      </w:rPr>
    </w:lvl>
  </w:abstractNum>
  <w:abstractNum w:abstractNumId="12">
    <w:nsid w:val="2A06740E"/>
    <w:multiLevelType w:val="multilevel"/>
    <w:tmpl w:val="114E37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FF1709E"/>
    <w:multiLevelType w:val="multilevel"/>
    <w:tmpl w:val="71A8A4A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8D329C2"/>
    <w:multiLevelType w:val="multilevel"/>
    <w:tmpl w:val="81229D8C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3A5D3C42"/>
    <w:multiLevelType w:val="multilevel"/>
    <w:tmpl w:val="370C4A2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>
    <w:nsid w:val="3B8A5CCE"/>
    <w:multiLevelType w:val="multilevel"/>
    <w:tmpl w:val="283CDE8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3C391624"/>
    <w:multiLevelType w:val="multilevel"/>
    <w:tmpl w:val="99024A7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>
    <w:nsid w:val="407A4CB2"/>
    <w:multiLevelType w:val="multilevel"/>
    <w:tmpl w:val="26862F5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48593604"/>
    <w:multiLevelType w:val="multilevel"/>
    <w:tmpl w:val="DC94D1A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80" w:hanging="1800"/>
      </w:pPr>
      <w:rPr>
        <w:rFonts w:hint="default"/>
      </w:rPr>
    </w:lvl>
  </w:abstractNum>
  <w:abstractNum w:abstractNumId="20">
    <w:nsid w:val="4C7B4903"/>
    <w:multiLevelType w:val="multilevel"/>
    <w:tmpl w:val="4D225F6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1">
    <w:nsid w:val="4FF77278"/>
    <w:multiLevelType w:val="multilevel"/>
    <w:tmpl w:val="F61C3CF4"/>
    <w:lvl w:ilvl="0">
      <w:start w:val="1"/>
      <w:numFmt w:val="decimal"/>
      <w:lvlText w:val="%1."/>
      <w:lvlJc w:val="left"/>
      <w:pPr>
        <w:ind w:left="367" w:hanging="367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60" w:hanging="3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58F73FA5"/>
    <w:multiLevelType w:val="multilevel"/>
    <w:tmpl w:val="57FA7BC0"/>
    <w:lvl w:ilvl="0">
      <w:start w:val="3"/>
      <w:numFmt w:val="none"/>
      <w:lvlText w:val="7."/>
      <w:lvlJc w:val="left"/>
      <w:pPr>
        <w:tabs>
          <w:tab w:val="num" w:pos="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7"/>
      <w:numFmt w:val="decimal"/>
      <w:lvlText w:val="%2.6."/>
      <w:lvlJc w:val="left"/>
      <w:pPr>
        <w:tabs>
          <w:tab w:val="num" w:pos="0"/>
        </w:tabs>
        <w:ind w:left="1848" w:hanging="1140"/>
      </w:pPr>
      <w:rPr>
        <w:rFonts w:ascii="Times New Roman" w:hAnsi="Times New Roman" w:cs="Times New Roman" w:hint="default"/>
      </w:rPr>
    </w:lvl>
    <w:lvl w:ilvl="2">
      <w:start w:val="2"/>
      <w:numFmt w:val="decimal"/>
      <w:lvlText w:val="7%3.4."/>
      <w:lvlJc w:val="left"/>
      <w:pPr>
        <w:tabs>
          <w:tab w:val="num" w:pos="0"/>
        </w:tabs>
        <w:ind w:left="2556" w:hanging="114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64" w:hanging="114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72" w:hanging="11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1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ascii="Times New Roman" w:hAnsi="Times New Roman" w:cs="Times New Roman" w:hint="default"/>
      </w:rPr>
    </w:lvl>
  </w:abstractNum>
  <w:abstractNum w:abstractNumId="23">
    <w:nsid w:val="5AD3248F"/>
    <w:multiLevelType w:val="multilevel"/>
    <w:tmpl w:val="14123BB4"/>
    <w:lvl w:ilvl="0">
      <w:start w:val="3"/>
      <w:numFmt w:val="none"/>
      <w:lvlText w:val="7."/>
      <w:lvlJc w:val="left"/>
      <w:pPr>
        <w:tabs>
          <w:tab w:val="num" w:pos="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7"/>
      <w:numFmt w:val="decimal"/>
      <w:lvlText w:val="%2.7."/>
      <w:lvlJc w:val="left"/>
      <w:pPr>
        <w:tabs>
          <w:tab w:val="num" w:pos="0"/>
        </w:tabs>
        <w:ind w:left="1848" w:hanging="1140"/>
      </w:pPr>
      <w:rPr>
        <w:rFonts w:ascii="Times New Roman" w:hAnsi="Times New Roman" w:cs="Times New Roman" w:hint="default"/>
      </w:rPr>
    </w:lvl>
    <w:lvl w:ilvl="2">
      <w:start w:val="2"/>
      <w:numFmt w:val="decimal"/>
      <w:lvlText w:val="7%3.4."/>
      <w:lvlJc w:val="left"/>
      <w:pPr>
        <w:tabs>
          <w:tab w:val="num" w:pos="0"/>
        </w:tabs>
        <w:ind w:left="2556" w:hanging="114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64" w:hanging="114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72" w:hanging="11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1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ascii="Times New Roman" w:hAnsi="Times New Roman" w:cs="Times New Roman" w:hint="default"/>
      </w:rPr>
    </w:lvl>
  </w:abstractNum>
  <w:abstractNum w:abstractNumId="24">
    <w:nsid w:val="5CA023A0"/>
    <w:multiLevelType w:val="multilevel"/>
    <w:tmpl w:val="B0DC8874"/>
    <w:lvl w:ilvl="0">
      <w:start w:val="3"/>
      <w:numFmt w:val="none"/>
      <w:lvlText w:val="7."/>
      <w:lvlJc w:val="left"/>
      <w:pPr>
        <w:tabs>
          <w:tab w:val="num" w:pos="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7"/>
      <w:numFmt w:val="decimal"/>
      <w:lvlText w:val="%2.1."/>
      <w:lvlJc w:val="left"/>
      <w:pPr>
        <w:tabs>
          <w:tab w:val="num" w:pos="0"/>
        </w:tabs>
        <w:ind w:left="1848" w:hanging="1140"/>
      </w:pPr>
      <w:rPr>
        <w:rFonts w:ascii="Times New Roman" w:hAnsi="Times New Roman" w:cs="Times New Roman" w:hint="default"/>
      </w:rPr>
    </w:lvl>
    <w:lvl w:ilvl="2">
      <w:start w:val="2"/>
      <w:numFmt w:val="decimal"/>
      <w:lvlText w:val="7%3.4."/>
      <w:lvlJc w:val="left"/>
      <w:pPr>
        <w:tabs>
          <w:tab w:val="num" w:pos="0"/>
        </w:tabs>
        <w:ind w:left="2556" w:hanging="114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64" w:hanging="114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72" w:hanging="11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1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ascii="Times New Roman" w:hAnsi="Times New Roman" w:cs="Times New Roman" w:hint="default"/>
      </w:rPr>
    </w:lvl>
  </w:abstractNum>
  <w:abstractNum w:abstractNumId="25">
    <w:nsid w:val="5DFB3AA7"/>
    <w:multiLevelType w:val="multilevel"/>
    <w:tmpl w:val="73AAB260"/>
    <w:lvl w:ilvl="0">
      <w:start w:val="5"/>
      <w:numFmt w:val="decimal"/>
      <w:lvlText w:val="%1."/>
      <w:lvlJc w:val="left"/>
      <w:pPr>
        <w:ind w:left="367" w:hanging="367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3" w:hanging="3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08" w:hanging="1800"/>
      </w:pPr>
      <w:rPr>
        <w:rFonts w:hint="default"/>
      </w:rPr>
    </w:lvl>
  </w:abstractNum>
  <w:abstractNum w:abstractNumId="26">
    <w:nsid w:val="61FC5E38"/>
    <w:multiLevelType w:val="multilevel"/>
    <w:tmpl w:val="BA5A8494"/>
    <w:lvl w:ilvl="0">
      <w:start w:val="3"/>
      <w:numFmt w:val="none"/>
      <w:lvlText w:val="7."/>
      <w:lvlJc w:val="left"/>
      <w:pPr>
        <w:tabs>
          <w:tab w:val="num" w:pos="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7"/>
      <w:numFmt w:val="decimal"/>
      <w:lvlText w:val="%2.4."/>
      <w:lvlJc w:val="left"/>
      <w:pPr>
        <w:tabs>
          <w:tab w:val="num" w:pos="0"/>
        </w:tabs>
        <w:ind w:left="1848" w:hanging="1140"/>
      </w:pPr>
      <w:rPr>
        <w:rFonts w:ascii="Times New Roman" w:hAnsi="Times New Roman" w:cs="Times New Roman" w:hint="default"/>
      </w:rPr>
    </w:lvl>
    <w:lvl w:ilvl="2">
      <w:start w:val="2"/>
      <w:numFmt w:val="decimal"/>
      <w:lvlText w:val="7%3.4."/>
      <w:lvlJc w:val="left"/>
      <w:pPr>
        <w:tabs>
          <w:tab w:val="num" w:pos="0"/>
        </w:tabs>
        <w:ind w:left="2556" w:hanging="114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64" w:hanging="114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72" w:hanging="11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1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ascii="Times New Roman" w:hAnsi="Times New Roman" w:cs="Times New Roman" w:hint="default"/>
      </w:rPr>
    </w:lvl>
  </w:abstractNum>
  <w:abstractNum w:abstractNumId="27">
    <w:nsid w:val="64F7233F"/>
    <w:multiLevelType w:val="hybridMultilevel"/>
    <w:tmpl w:val="D7C057D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6C0DED"/>
    <w:multiLevelType w:val="multilevel"/>
    <w:tmpl w:val="E8AEFDCA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>
    <w:nsid w:val="681D7DE7"/>
    <w:multiLevelType w:val="multilevel"/>
    <w:tmpl w:val="666CD4FA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6CAA0122"/>
    <w:multiLevelType w:val="multilevel"/>
    <w:tmpl w:val="283CDE8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>
    <w:nsid w:val="6D495E8E"/>
    <w:multiLevelType w:val="multilevel"/>
    <w:tmpl w:val="81229D8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2">
    <w:nsid w:val="6FC93F53"/>
    <w:multiLevelType w:val="multilevel"/>
    <w:tmpl w:val="4E6CDDF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33">
    <w:nsid w:val="71FB6789"/>
    <w:multiLevelType w:val="multilevel"/>
    <w:tmpl w:val="61B86B5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27A06B8"/>
    <w:multiLevelType w:val="multilevel"/>
    <w:tmpl w:val="E0C4753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6.%2."/>
      <w:lvlJc w:val="left"/>
      <w:pPr>
        <w:tabs>
          <w:tab w:val="num" w:pos="357"/>
        </w:tabs>
        <w:ind w:left="170" w:hanging="170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>
    <w:nsid w:val="72FE5B1F"/>
    <w:multiLevelType w:val="hybridMultilevel"/>
    <w:tmpl w:val="977CF4C8"/>
    <w:lvl w:ilvl="0" w:tplc="574C55B6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92D0A942" w:tentative="1">
      <w:start w:val="1"/>
      <w:numFmt w:val="lowerLetter"/>
      <w:lvlText w:val="%2."/>
      <w:lvlJc w:val="left"/>
      <w:pPr>
        <w:ind w:left="1440" w:hanging="360"/>
      </w:pPr>
    </w:lvl>
    <w:lvl w:ilvl="2" w:tplc="F404BF20" w:tentative="1">
      <w:start w:val="1"/>
      <w:numFmt w:val="lowerRoman"/>
      <w:lvlText w:val="%3."/>
      <w:lvlJc w:val="right"/>
      <w:pPr>
        <w:ind w:left="2160" w:hanging="180"/>
      </w:pPr>
    </w:lvl>
    <w:lvl w:ilvl="3" w:tplc="DEB0C76A" w:tentative="1">
      <w:start w:val="1"/>
      <w:numFmt w:val="decimal"/>
      <w:lvlText w:val="%4."/>
      <w:lvlJc w:val="left"/>
      <w:pPr>
        <w:ind w:left="2880" w:hanging="360"/>
      </w:pPr>
    </w:lvl>
    <w:lvl w:ilvl="4" w:tplc="AD9CAE78" w:tentative="1">
      <w:start w:val="1"/>
      <w:numFmt w:val="lowerLetter"/>
      <w:lvlText w:val="%5."/>
      <w:lvlJc w:val="left"/>
      <w:pPr>
        <w:ind w:left="3600" w:hanging="360"/>
      </w:pPr>
    </w:lvl>
    <w:lvl w:ilvl="5" w:tplc="BA26B504" w:tentative="1">
      <w:start w:val="1"/>
      <w:numFmt w:val="lowerRoman"/>
      <w:lvlText w:val="%6."/>
      <w:lvlJc w:val="right"/>
      <w:pPr>
        <w:ind w:left="4320" w:hanging="180"/>
      </w:pPr>
    </w:lvl>
    <w:lvl w:ilvl="6" w:tplc="FA4E16AC" w:tentative="1">
      <w:start w:val="1"/>
      <w:numFmt w:val="decimal"/>
      <w:lvlText w:val="%7."/>
      <w:lvlJc w:val="left"/>
      <w:pPr>
        <w:ind w:left="5040" w:hanging="360"/>
      </w:pPr>
    </w:lvl>
    <w:lvl w:ilvl="7" w:tplc="1AD6E49A" w:tentative="1">
      <w:start w:val="1"/>
      <w:numFmt w:val="lowerLetter"/>
      <w:lvlText w:val="%8."/>
      <w:lvlJc w:val="left"/>
      <w:pPr>
        <w:ind w:left="5760" w:hanging="360"/>
      </w:pPr>
    </w:lvl>
    <w:lvl w:ilvl="8" w:tplc="7D582C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1F54AC"/>
    <w:multiLevelType w:val="hybridMultilevel"/>
    <w:tmpl w:val="269A6C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C2114C"/>
    <w:multiLevelType w:val="multilevel"/>
    <w:tmpl w:val="D76855B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5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8">
    <w:nsid w:val="77D15CC6"/>
    <w:multiLevelType w:val="multilevel"/>
    <w:tmpl w:val="79EE43D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9">
    <w:nsid w:val="7B2502E6"/>
    <w:multiLevelType w:val="hybridMultilevel"/>
    <w:tmpl w:val="A10CC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537BF6"/>
    <w:multiLevelType w:val="multilevel"/>
    <w:tmpl w:val="5554E9F6"/>
    <w:lvl w:ilvl="0">
      <w:start w:val="3"/>
      <w:numFmt w:val="none"/>
      <w:lvlText w:val="7."/>
      <w:lvlJc w:val="left"/>
      <w:pPr>
        <w:tabs>
          <w:tab w:val="num" w:pos="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7"/>
      <w:numFmt w:val="decimal"/>
      <w:lvlText w:val="%2.2."/>
      <w:lvlJc w:val="left"/>
      <w:pPr>
        <w:tabs>
          <w:tab w:val="num" w:pos="0"/>
        </w:tabs>
        <w:ind w:left="1848" w:hanging="1140"/>
      </w:pPr>
      <w:rPr>
        <w:rFonts w:ascii="Times New Roman" w:hAnsi="Times New Roman" w:cs="Times New Roman" w:hint="default"/>
      </w:rPr>
    </w:lvl>
    <w:lvl w:ilvl="2">
      <w:start w:val="2"/>
      <w:numFmt w:val="decimal"/>
      <w:lvlText w:val="7%3.4."/>
      <w:lvlJc w:val="left"/>
      <w:pPr>
        <w:tabs>
          <w:tab w:val="num" w:pos="0"/>
        </w:tabs>
        <w:ind w:left="2556" w:hanging="114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64" w:hanging="114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72" w:hanging="11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1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ascii="Times New Roman" w:hAnsi="Times New Roman" w:cs="Times New Roman" w:hint="default"/>
      </w:rPr>
    </w:lvl>
  </w:abstractNum>
  <w:abstractNum w:abstractNumId="41">
    <w:nsid w:val="7E1F2D42"/>
    <w:multiLevelType w:val="multilevel"/>
    <w:tmpl w:val="D8C0FC42"/>
    <w:lvl w:ilvl="0">
      <w:start w:val="1"/>
      <w:numFmt w:val="decimal"/>
      <w:lvlText w:val="%1."/>
      <w:lvlJc w:val="left"/>
      <w:pPr>
        <w:ind w:left="367" w:hanging="367"/>
      </w:pPr>
      <w:rPr>
        <w:rFonts w:hint="default"/>
      </w:rPr>
    </w:lvl>
    <w:lvl w:ilvl="1">
      <w:start w:val="2"/>
      <w:numFmt w:val="decimal"/>
      <w:lvlText w:val="2.%2."/>
      <w:lvlJc w:val="left"/>
      <w:pPr>
        <w:ind w:left="1360" w:hanging="3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2">
    <w:nsid w:val="7E9F771D"/>
    <w:multiLevelType w:val="multilevel"/>
    <w:tmpl w:val="B93267AC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7"/>
  </w:num>
  <w:num w:numId="2">
    <w:abstractNumId w:val="36"/>
  </w:num>
  <w:num w:numId="3">
    <w:abstractNumId w:val="15"/>
  </w:num>
  <w:num w:numId="4">
    <w:abstractNumId w:val="9"/>
  </w:num>
  <w:num w:numId="5">
    <w:abstractNumId w:val="32"/>
  </w:num>
  <w:num w:numId="6">
    <w:abstractNumId w:val="21"/>
  </w:num>
  <w:num w:numId="7">
    <w:abstractNumId w:val="6"/>
  </w:num>
  <w:num w:numId="8">
    <w:abstractNumId w:val="41"/>
  </w:num>
  <w:num w:numId="9">
    <w:abstractNumId w:val="10"/>
  </w:num>
  <w:num w:numId="10">
    <w:abstractNumId w:val="37"/>
  </w:num>
  <w:num w:numId="11">
    <w:abstractNumId w:val="20"/>
  </w:num>
  <w:num w:numId="12">
    <w:abstractNumId w:val="25"/>
  </w:num>
  <w:num w:numId="13">
    <w:abstractNumId w:val="19"/>
  </w:num>
  <w:num w:numId="14">
    <w:abstractNumId w:val="34"/>
  </w:num>
  <w:num w:numId="15">
    <w:abstractNumId w:val="38"/>
  </w:num>
  <w:num w:numId="16">
    <w:abstractNumId w:val="5"/>
  </w:num>
  <w:num w:numId="17">
    <w:abstractNumId w:val="17"/>
  </w:num>
  <w:num w:numId="18">
    <w:abstractNumId w:val="42"/>
  </w:num>
  <w:num w:numId="19">
    <w:abstractNumId w:val="29"/>
  </w:num>
  <w:num w:numId="20">
    <w:abstractNumId w:val="24"/>
  </w:num>
  <w:num w:numId="21">
    <w:abstractNumId w:val="40"/>
  </w:num>
  <w:num w:numId="22">
    <w:abstractNumId w:val="0"/>
  </w:num>
  <w:num w:numId="23">
    <w:abstractNumId w:val="26"/>
  </w:num>
  <w:num w:numId="24">
    <w:abstractNumId w:val="11"/>
  </w:num>
  <w:num w:numId="25">
    <w:abstractNumId w:val="22"/>
  </w:num>
  <w:num w:numId="26">
    <w:abstractNumId w:val="23"/>
  </w:num>
  <w:num w:numId="27">
    <w:abstractNumId w:val="18"/>
  </w:num>
  <w:num w:numId="28">
    <w:abstractNumId w:val="16"/>
  </w:num>
  <w:num w:numId="29">
    <w:abstractNumId w:val="14"/>
  </w:num>
  <w:num w:numId="30">
    <w:abstractNumId w:val="8"/>
  </w:num>
  <w:num w:numId="31">
    <w:abstractNumId w:val="30"/>
  </w:num>
  <w:num w:numId="32">
    <w:abstractNumId w:val="28"/>
  </w:num>
  <w:num w:numId="33">
    <w:abstractNumId w:val="31"/>
  </w:num>
  <w:num w:numId="34">
    <w:abstractNumId w:val="2"/>
  </w:num>
  <w:num w:numId="35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</w:num>
  <w:num w:numId="37">
    <w:abstractNumId w:val="1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33"/>
  </w:num>
  <w:num w:numId="41">
    <w:abstractNumId w:val="13"/>
  </w:num>
  <w:num w:numId="42">
    <w:abstractNumId w:val="4"/>
  </w:num>
  <w:num w:numId="43">
    <w:abstractNumId w:val="39"/>
  </w:num>
  <w:num w:numId="4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086"/>
    <w:rsid w:val="00001246"/>
    <w:rsid w:val="00006FCF"/>
    <w:rsid w:val="00007A85"/>
    <w:rsid w:val="00011232"/>
    <w:rsid w:val="000124D0"/>
    <w:rsid w:val="00013648"/>
    <w:rsid w:val="000166E4"/>
    <w:rsid w:val="00017900"/>
    <w:rsid w:val="0002183A"/>
    <w:rsid w:val="000340D7"/>
    <w:rsid w:val="00037313"/>
    <w:rsid w:val="0003778D"/>
    <w:rsid w:val="00037E1A"/>
    <w:rsid w:val="0004282E"/>
    <w:rsid w:val="00042CFA"/>
    <w:rsid w:val="00043288"/>
    <w:rsid w:val="00044E1F"/>
    <w:rsid w:val="00055384"/>
    <w:rsid w:val="00056DE1"/>
    <w:rsid w:val="00057610"/>
    <w:rsid w:val="00060953"/>
    <w:rsid w:val="00062C1A"/>
    <w:rsid w:val="00066B8E"/>
    <w:rsid w:val="00074347"/>
    <w:rsid w:val="000745E7"/>
    <w:rsid w:val="00080032"/>
    <w:rsid w:val="00081B33"/>
    <w:rsid w:val="00082AF4"/>
    <w:rsid w:val="00084A91"/>
    <w:rsid w:val="00086773"/>
    <w:rsid w:val="000917A3"/>
    <w:rsid w:val="00092674"/>
    <w:rsid w:val="00092B51"/>
    <w:rsid w:val="0009418B"/>
    <w:rsid w:val="00095267"/>
    <w:rsid w:val="00095D1F"/>
    <w:rsid w:val="00095F73"/>
    <w:rsid w:val="00096A8B"/>
    <w:rsid w:val="000A209A"/>
    <w:rsid w:val="000A4B7B"/>
    <w:rsid w:val="000A4F6E"/>
    <w:rsid w:val="000A5D5E"/>
    <w:rsid w:val="000A7905"/>
    <w:rsid w:val="000A7E63"/>
    <w:rsid w:val="000B04C4"/>
    <w:rsid w:val="000B0899"/>
    <w:rsid w:val="000B0972"/>
    <w:rsid w:val="000B1F64"/>
    <w:rsid w:val="000B2A8C"/>
    <w:rsid w:val="000B4440"/>
    <w:rsid w:val="000C0877"/>
    <w:rsid w:val="000C6A19"/>
    <w:rsid w:val="000D05D6"/>
    <w:rsid w:val="000D312F"/>
    <w:rsid w:val="000D4A9A"/>
    <w:rsid w:val="000D6ACB"/>
    <w:rsid w:val="000E05A0"/>
    <w:rsid w:val="000E11E0"/>
    <w:rsid w:val="000E1AC2"/>
    <w:rsid w:val="000E3275"/>
    <w:rsid w:val="000E46E9"/>
    <w:rsid w:val="000E509C"/>
    <w:rsid w:val="000E7A90"/>
    <w:rsid w:val="000F2A4B"/>
    <w:rsid w:val="000F5827"/>
    <w:rsid w:val="000F6190"/>
    <w:rsid w:val="001005AD"/>
    <w:rsid w:val="00101B35"/>
    <w:rsid w:val="001026D4"/>
    <w:rsid w:val="00103E09"/>
    <w:rsid w:val="00104562"/>
    <w:rsid w:val="00110EA5"/>
    <w:rsid w:val="001121E3"/>
    <w:rsid w:val="00113CA4"/>
    <w:rsid w:val="00116582"/>
    <w:rsid w:val="00121272"/>
    <w:rsid w:val="001215AC"/>
    <w:rsid w:val="001217A7"/>
    <w:rsid w:val="00122C23"/>
    <w:rsid w:val="00122D86"/>
    <w:rsid w:val="001314FC"/>
    <w:rsid w:val="00136352"/>
    <w:rsid w:val="00136958"/>
    <w:rsid w:val="00136BDC"/>
    <w:rsid w:val="001428D1"/>
    <w:rsid w:val="0014478F"/>
    <w:rsid w:val="00145196"/>
    <w:rsid w:val="001477D3"/>
    <w:rsid w:val="001478E5"/>
    <w:rsid w:val="001513E4"/>
    <w:rsid w:val="00154F41"/>
    <w:rsid w:val="00156288"/>
    <w:rsid w:val="00157F39"/>
    <w:rsid w:val="00161931"/>
    <w:rsid w:val="00164ED6"/>
    <w:rsid w:val="001723B7"/>
    <w:rsid w:val="00173EA4"/>
    <w:rsid w:val="00175D7F"/>
    <w:rsid w:val="00176E5B"/>
    <w:rsid w:val="001812B7"/>
    <w:rsid w:val="00181602"/>
    <w:rsid w:val="00182E93"/>
    <w:rsid w:val="00183E35"/>
    <w:rsid w:val="001857D0"/>
    <w:rsid w:val="00191541"/>
    <w:rsid w:val="00193368"/>
    <w:rsid w:val="00196B11"/>
    <w:rsid w:val="00196C0E"/>
    <w:rsid w:val="00197FF2"/>
    <w:rsid w:val="001A5F34"/>
    <w:rsid w:val="001A6767"/>
    <w:rsid w:val="001A6EB5"/>
    <w:rsid w:val="001A79BF"/>
    <w:rsid w:val="001B0012"/>
    <w:rsid w:val="001B0EAC"/>
    <w:rsid w:val="001B7062"/>
    <w:rsid w:val="001C2B21"/>
    <w:rsid w:val="001D08BE"/>
    <w:rsid w:val="001D21C0"/>
    <w:rsid w:val="001D2338"/>
    <w:rsid w:val="001D2820"/>
    <w:rsid w:val="001D7869"/>
    <w:rsid w:val="001D7F0F"/>
    <w:rsid w:val="001E040F"/>
    <w:rsid w:val="001E07BE"/>
    <w:rsid w:val="001E1D59"/>
    <w:rsid w:val="001E1FB3"/>
    <w:rsid w:val="001E2B3B"/>
    <w:rsid w:val="001E4FFF"/>
    <w:rsid w:val="001F0E07"/>
    <w:rsid w:val="001F2401"/>
    <w:rsid w:val="001F25FB"/>
    <w:rsid w:val="001F2DF2"/>
    <w:rsid w:val="001F4B9D"/>
    <w:rsid w:val="001F6AA0"/>
    <w:rsid w:val="00200351"/>
    <w:rsid w:val="002059AF"/>
    <w:rsid w:val="00205F45"/>
    <w:rsid w:val="00206B92"/>
    <w:rsid w:val="002107E3"/>
    <w:rsid w:val="00210994"/>
    <w:rsid w:val="002220C4"/>
    <w:rsid w:val="00223894"/>
    <w:rsid w:val="00224951"/>
    <w:rsid w:val="00227629"/>
    <w:rsid w:val="0023239D"/>
    <w:rsid w:val="002418FA"/>
    <w:rsid w:val="00241A65"/>
    <w:rsid w:val="002433D1"/>
    <w:rsid w:val="00253800"/>
    <w:rsid w:val="00253D67"/>
    <w:rsid w:val="0025433C"/>
    <w:rsid w:val="00254F40"/>
    <w:rsid w:val="0025761C"/>
    <w:rsid w:val="002603B6"/>
    <w:rsid w:val="002612FD"/>
    <w:rsid w:val="00264640"/>
    <w:rsid w:val="00267CF1"/>
    <w:rsid w:val="00267EC4"/>
    <w:rsid w:val="00271A8D"/>
    <w:rsid w:val="002736D4"/>
    <w:rsid w:val="00280502"/>
    <w:rsid w:val="00280A71"/>
    <w:rsid w:val="00283B9C"/>
    <w:rsid w:val="00291D09"/>
    <w:rsid w:val="00294B73"/>
    <w:rsid w:val="002957DB"/>
    <w:rsid w:val="00296C83"/>
    <w:rsid w:val="002A21CA"/>
    <w:rsid w:val="002A5A1C"/>
    <w:rsid w:val="002A7C22"/>
    <w:rsid w:val="002B074C"/>
    <w:rsid w:val="002B3FB8"/>
    <w:rsid w:val="002B6896"/>
    <w:rsid w:val="002B6EF3"/>
    <w:rsid w:val="002C4A8F"/>
    <w:rsid w:val="002C50E8"/>
    <w:rsid w:val="002C6C4A"/>
    <w:rsid w:val="002C75DA"/>
    <w:rsid w:val="002D19AB"/>
    <w:rsid w:val="002D26B2"/>
    <w:rsid w:val="002D271A"/>
    <w:rsid w:val="002D2B33"/>
    <w:rsid w:val="002D2C03"/>
    <w:rsid w:val="002D4D8C"/>
    <w:rsid w:val="002D7145"/>
    <w:rsid w:val="002D7889"/>
    <w:rsid w:val="002E02E0"/>
    <w:rsid w:val="002E16BC"/>
    <w:rsid w:val="002E41B0"/>
    <w:rsid w:val="002E5F9E"/>
    <w:rsid w:val="002E61D8"/>
    <w:rsid w:val="002E64B9"/>
    <w:rsid w:val="002F077D"/>
    <w:rsid w:val="002F50F7"/>
    <w:rsid w:val="00304556"/>
    <w:rsid w:val="00304C6F"/>
    <w:rsid w:val="0030519F"/>
    <w:rsid w:val="003063AE"/>
    <w:rsid w:val="00306BB4"/>
    <w:rsid w:val="00307269"/>
    <w:rsid w:val="0030733B"/>
    <w:rsid w:val="00312C41"/>
    <w:rsid w:val="00313CA7"/>
    <w:rsid w:val="0031444B"/>
    <w:rsid w:val="003153B6"/>
    <w:rsid w:val="0032275D"/>
    <w:rsid w:val="00324359"/>
    <w:rsid w:val="00324A27"/>
    <w:rsid w:val="00324BB1"/>
    <w:rsid w:val="00326662"/>
    <w:rsid w:val="00342100"/>
    <w:rsid w:val="003459DC"/>
    <w:rsid w:val="003463CC"/>
    <w:rsid w:val="00347314"/>
    <w:rsid w:val="003477D1"/>
    <w:rsid w:val="00347CD6"/>
    <w:rsid w:val="00352356"/>
    <w:rsid w:val="00352A29"/>
    <w:rsid w:val="00353B46"/>
    <w:rsid w:val="00372503"/>
    <w:rsid w:val="0037379A"/>
    <w:rsid w:val="003744F6"/>
    <w:rsid w:val="00377FFA"/>
    <w:rsid w:val="00380739"/>
    <w:rsid w:val="003810B2"/>
    <w:rsid w:val="0038396D"/>
    <w:rsid w:val="00384397"/>
    <w:rsid w:val="00385A94"/>
    <w:rsid w:val="0038724D"/>
    <w:rsid w:val="00387680"/>
    <w:rsid w:val="003908DD"/>
    <w:rsid w:val="0039110E"/>
    <w:rsid w:val="003925B7"/>
    <w:rsid w:val="00392661"/>
    <w:rsid w:val="00395BDB"/>
    <w:rsid w:val="00397C53"/>
    <w:rsid w:val="003A1981"/>
    <w:rsid w:val="003A3418"/>
    <w:rsid w:val="003A5A4F"/>
    <w:rsid w:val="003A7AB5"/>
    <w:rsid w:val="003A7D14"/>
    <w:rsid w:val="003A7F9B"/>
    <w:rsid w:val="003B65FE"/>
    <w:rsid w:val="003D2401"/>
    <w:rsid w:val="003D4369"/>
    <w:rsid w:val="003D44D9"/>
    <w:rsid w:val="003D4D13"/>
    <w:rsid w:val="003D51AD"/>
    <w:rsid w:val="003D55EA"/>
    <w:rsid w:val="003D566D"/>
    <w:rsid w:val="003D615E"/>
    <w:rsid w:val="003E1D4A"/>
    <w:rsid w:val="003E5E5B"/>
    <w:rsid w:val="003F0870"/>
    <w:rsid w:val="003F2B70"/>
    <w:rsid w:val="003F4476"/>
    <w:rsid w:val="003F55EC"/>
    <w:rsid w:val="003F61F9"/>
    <w:rsid w:val="00405601"/>
    <w:rsid w:val="00405D90"/>
    <w:rsid w:val="00405DCF"/>
    <w:rsid w:val="004063D2"/>
    <w:rsid w:val="0040706F"/>
    <w:rsid w:val="0040751C"/>
    <w:rsid w:val="00412720"/>
    <w:rsid w:val="0041410B"/>
    <w:rsid w:val="004148CF"/>
    <w:rsid w:val="0042147C"/>
    <w:rsid w:val="004224A8"/>
    <w:rsid w:val="00423EEE"/>
    <w:rsid w:val="0042442E"/>
    <w:rsid w:val="00431727"/>
    <w:rsid w:val="0043630C"/>
    <w:rsid w:val="004371CC"/>
    <w:rsid w:val="004378BB"/>
    <w:rsid w:val="00443675"/>
    <w:rsid w:val="004474D3"/>
    <w:rsid w:val="00451E49"/>
    <w:rsid w:val="00454D72"/>
    <w:rsid w:val="004619B9"/>
    <w:rsid w:val="00461B32"/>
    <w:rsid w:val="004645F3"/>
    <w:rsid w:val="0046473F"/>
    <w:rsid w:val="00466F7A"/>
    <w:rsid w:val="00470601"/>
    <w:rsid w:val="004735A0"/>
    <w:rsid w:val="00476BF8"/>
    <w:rsid w:val="0048336F"/>
    <w:rsid w:val="00483A6F"/>
    <w:rsid w:val="004859E8"/>
    <w:rsid w:val="00486B0A"/>
    <w:rsid w:val="00486FC0"/>
    <w:rsid w:val="004921C6"/>
    <w:rsid w:val="004933F9"/>
    <w:rsid w:val="00493816"/>
    <w:rsid w:val="004B0982"/>
    <w:rsid w:val="004B1C06"/>
    <w:rsid w:val="004B5A37"/>
    <w:rsid w:val="004B6409"/>
    <w:rsid w:val="004C41EB"/>
    <w:rsid w:val="004C551F"/>
    <w:rsid w:val="004C6062"/>
    <w:rsid w:val="004D020C"/>
    <w:rsid w:val="004D0AE9"/>
    <w:rsid w:val="004D3BB5"/>
    <w:rsid w:val="004D5142"/>
    <w:rsid w:val="004D6937"/>
    <w:rsid w:val="004D6FCB"/>
    <w:rsid w:val="004E324E"/>
    <w:rsid w:val="004E51CD"/>
    <w:rsid w:val="004E5C4A"/>
    <w:rsid w:val="004E61C7"/>
    <w:rsid w:val="004E7ACC"/>
    <w:rsid w:val="004F015C"/>
    <w:rsid w:val="004F57BF"/>
    <w:rsid w:val="004F5C32"/>
    <w:rsid w:val="004F61D9"/>
    <w:rsid w:val="004F7E95"/>
    <w:rsid w:val="005063FE"/>
    <w:rsid w:val="00507FF0"/>
    <w:rsid w:val="00512237"/>
    <w:rsid w:val="00514A9B"/>
    <w:rsid w:val="00520989"/>
    <w:rsid w:val="00521454"/>
    <w:rsid w:val="00522E9A"/>
    <w:rsid w:val="005263C2"/>
    <w:rsid w:val="00526A45"/>
    <w:rsid w:val="00527146"/>
    <w:rsid w:val="00527B4D"/>
    <w:rsid w:val="005303A5"/>
    <w:rsid w:val="0053057E"/>
    <w:rsid w:val="00532781"/>
    <w:rsid w:val="0054045B"/>
    <w:rsid w:val="00541832"/>
    <w:rsid w:val="00543943"/>
    <w:rsid w:val="00546086"/>
    <w:rsid w:val="00546D4B"/>
    <w:rsid w:val="00547A05"/>
    <w:rsid w:val="005536C6"/>
    <w:rsid w:val="00555658"/>
    <w:rsid w:val="00555F08"/>
    <w:rsid w:val="00561B29"/>
    <w:rsid w:val="00565A8E"/>
    <w:rsid w:val="005703A9"/>
    <w:rsid w:val="0057069A"/>
    <w:rsid w:val="00571097"/>
    <w:rsid w:val="00572203"/>
    <w:rsid w:val="0057374B"/>
    <w:rsid w:val="00576A59"/>
    <w:rsid w:val="00580152"/>
    <w:rsid w:val="0058517A"/>
    <w:rsid w:val="00585566"/>
    <w:rsid w:val="00591402"/>
    <w:rsid w:val="005944BB"/>
    <w:rsid w:val="00594D1F"/>
    <w:rsid w:val="0059655F"/>
    <w:rsid w:val="00596AA4"/>
    <w:rsid w:val="00597D32"/>
    <w:rsid w:val="005A1804"/>
    <w:rsid w:val="005A2E0C"/>
    <w:rsid w:val="005A2E50"/>
    <w:rsid w:val="005A583B"/>
    <w:rsid w:val="005A73BC"/>
    <w:rsid w:val="005B3C17"/>
    <w:rsid w:val="005B4025"/>
    <w:rsid w:val="005B435A"/>
    <w:rsid w:val="005B540A"/>
    <w:rsid w:val="005B6BEA"/>
    <w:rsid w:val="005B7833"/>
    <w:rsid w:val="005B7BAC"/>
    <w:rsid w:val="005C1605"/>
    <w:rsid w:val="005C214C"/>
    <w:rsid w:val="005C2A31"/>
    <w:rsid w:val="005C54EA"/>
    <w:rsid w:val="005D0228"/>
    <w:rsid w:val="005D313E"/>
    <w:rsid w:val="005D631D"/>
    <w:rsid w:val="005D7CAA"/>
    <w:rsid w:val="005E109E"/>
    <w:rsid w:val="005E141C"/>
    <w:rsid w:val="005F380D"/>
    <w:rsid w:val="005F3B03"/>
    <w:rsid w:val="005F634B"/>
    <w:rsid w:val="005F6786"/>
    <w:rsid w:val="005F6CE4"/>
    <w:rsid w:val="0060063C"/>
    <w:rsid w:val="0060343F"/>
    <w:rsid w:val="00603BDB"/>
    <w:rsid w:val="006053BD"/>
    <w:rsid w:val="00610E84"/>
    <w:rsid w:val="0061374C"/>
    <w:rsid w:val="00614BE1"/>
    <w:rsid w:val="006156D7"/>
    <w:rsid w:val="00615B45"/>
    <w:rsid w:val="00616A3C"/>
    <w:rsid w:val="0062268D"/>
    <w:rsid w:val="00626D6C"/>
    <w:rsid w:val="0063067C"/>
    <w:rsid w:val="006318A0"/>
    <w:rsid w:val="0063200E"/>
    <w:rsid w:val="00632CB8"/>
    <w:rsid w:val="0063437C"/>
    <w:rsid w:val="006352A4"/>
    <w:rsid w:val="006356D3"/>
    <w:rsid w:val="0064244C"/>
    <w:rsid w:val="00643929"/>
    <w:rsid w:val="00644BC9"/>
    <w:rsid w:val="00647143"/>
    <w:rsid w:val="00651119"/>
    <w:rsid w:val="00651813"/>
    <w:rsid w:val="00652B13"/>
    <w:rsid w:val="006537D0"/>
    <w:rsid w:val="006561CE"/>
    <w:rsid w:val="00656B32"/>
    <w:rsid w:val="00661659"/>
    <w:rsid w:val="006619E4"/>
    <w:rsid w:val="00662054"/>
    <w:rsid w:val="006637DB"/>
    <w:rsid w:val="00663CCD"/>
    <w:rsid w:val="006668C1"/>
    <w:rsid w:val="006671CF"/>
    <w:rsid w:val="00671647"/>
    <w:rsid w:val="00672503"/>
    <w:rsid w:val="006746C5"/>
    <w:rsid w:val="00674BB7"/>
    <w:rsid w:val="00675D41"/>
    <w:rsid w:val="00677981"/>
    <w:rsid w:val="00682ACB"/>
    <w:rsid w:val="00683BF0"/>
    <w:rsid w:val="00683C0A"/>
    <w:rsid w:val="00684E62"/>
    <w:rsid w:val="00690A51"/>
    <w:rsid w:val="00695348"/>
    <w:rsid w:val="006978A4"/>
    <w:rsid w:val="006A777B"/>
    <w:rsid w:val="006B0850"/>
    <w:rsid w:val="006B1390"/>
    <w:rsid w:val="006B5874"/>
    <w:rsid w:val="006B68EB"/>
    <w:rsid w:val="006B7E66"/>
    <w:rsid w:val="006C04AA"/>
    <w:rsid w:val="006C59C6"/>
    <w:rsid w:val="006D1A6E"/>
    <w:rsid w:val="006D1F15"/>
    <w:rsid w:val="006D352E"/>
    <w:rsid w:val="006D7C41"/>
    <w:rsid w:val="006E1127"/>
    <w:rsid w:val="006E7520"/>
    <w:rsid w:val="006E7A92"/>
    <w:rsid w:val="006E7CAC"/>
    <w:rsid w:val="006F1CFD"/>
    <w:rsid w:val="006F353B"/>
    <w:rsid w:val="006F7E81"/>
    <w:rsid w:val="00700B1B"/>
    <w:rsid w:val="007029AE"/>
    <w:rsid w:val="00705EE0"/>
    <w:rsid w:val="00706757"/>
    <w:rsid w:val="00710EA8"/>
    <w:rsid w:val="007143CF"/>
    <w:rsid w:val="00724261"/>
    <w:rsid w:val="00726262"/>
    <w:rsid w:val="00727BE8"/>
    <w:rsid w:val="00733188"/>
    <w:rsid w:val="007360E2"/>
    <w:rsid w:val="007366F6"/>
    <w:rsid w:val="00736CD9"/>
    <w:rsid w:val="007404B6"/>
    <w:rsid w:val="007408E5"/>
    <w:rsid w:val="00743F29"/>
    <w:rsid w:val="007442CC"/>
    <w:rsid w:val="00751894"/>
    <w:rsid w:val="00753363"/>
    <w:rsid w:val="007559BF"/>
    <w:rsid w:val="007602C0"/>
    <w:rsid w:val="007653DE"/>
    <w:rsid w:val="00771028"/>
    <w:rsid w:val="0078066E"/>
    <w:rsid w:val="0078177B"/>
    <w:rsid w:val="00782AD4"/>
    <w:rsid w:val="00782C9B"/>
    <w:rsid w:val="007831D4"/>
    <w:rsid w:val="007944F5"/>
    <w:rsid w:val="0079682B"/>
    <w:rsid w:val="007A0E37"/>
    <w:rsid w:val="007A2D21"/>
    <w:rsid w:val="007A5FB2"/>
    <w:rsid w:val="007A70D7"/>
    <w:rsid w:val="007A7836"/>
    <w:rsid w:val="007B1BC3"/>
    <w:rsid w:val="007B1D28"/>
    <w:rsid w:val="007B2042"/>
    <w:rsid w:val="007B3F0B"/>
    <w:rsid w:val="007B58E0"/>
    <w:rsid w:val="007B621F"/>
    <w:rsid w:val="007B673B"/>
    <w:rsid w:val="007B680B"/>
    <w:rsid w:val="007B7A26"/>
    <w:rsid w:val="007B7CFD"/>
    <w:rsid w:val="007C28D8"/>
    <w:rsid w:val="007C5082"/>
    <w:rsid w:val="007C5188"/>
    <w:rsid w:val="007C7AE4"/>
    <w:rsid w:val="007D066D"/>
    <w:rsid w:val="007D1725"/>
    <w:rsid w:val="007D496E"/>
    <w:rsid w:val="007D4BE7"/>
    <w:rsid w:val="007D6472"/>
    <w:rsid w:val="007E1631"/>
    <w:rsid w:val="007E680D"/>
    <w:rsid w:val="007E7C7B"/>
    <w:rsid w:val="007F036A"/>
    <w:rsid w:val="007F642F"/>
    <w:rsid w:val="007F75FF"/>
    <w:rsid w:val="00801068"/>
    <w:rsid w:val="008011A8"/>
    <w:rsid w:val="00801AEB"/>
    <w:rsid w:val="008023D8"/>
    <w:rsid w:val="00802D00"/>
    <w:rsid w:val="008056C3"/>
    <w:rsid w:val="008056E3"/>
    <w:rsid w:val="00812FA4"/>
    <w:rsid w:val="00813C7B"/>
    <w:rsid w:val="0081714E"/>
    <w:rsid w:val="00817269"/>
    <w:rsid w:val="00817706"/>
    <w:rsid w:val="008243A0"/>
    <w:rsid w:val="008309BB"/>
    <w:rsid w:val="00832C91"/>
    <w:rsid w:val="0083485D"/>
    <w:rsid w:val="00837B6E"/>
    <w:rsid w:val="00841022"/>
    <w:rsid w:val="0084323B"/>
    <w:rsid w:val="00845AF7"/>
    <w:rsid w:val="00850C31"/>
    <w:rsid w:val="00852E91"/>
    <w:rsid w:val="0085580F"/>
    <w:rsid w:val="008644EF"/>
    <w:rsid w:val="008665D7"/>
    <w:rsid w:val="00871F38"/>
    <w:rsid w:val="00872407"/>
    <w:rsid w:val="00874B0E"/>
    <w:rsid w:val="008753EF"/>
    <w:rsid w:val="00876FD1"/>
    <w:rsid w:val="00877317"/>
    <w:rsid w:val="008800FE"/>
    <w:rsid w:val="00880643"/>
    <w:rsid w:val="00885BCB"/>
    <w:rsid w:val="00885DF5"/>
    <w:rsid w:val="00886D11"/>
    <w:rsid w:val="0088755F"/>
    <w:rsid w:val="00892971"/>
    <w:rsid w:val="008A0D03"/>
    <w:rsid w:val="008A16CA"/>
    <w:rsid w:val="008A1ECC"/>
    <w:rsid w:val="008A555C"/>
    <w:rsid w:val="008B0F66"/>
    <w:rsid w:val="008B1492"/>
    <w:rsid w:val="008B2EEC"/>
    <w:rsid w:val="008B76C9"/>
    <w:rsid w:val="008C1514"/>
    <w:rsid w:val="008C2203"/>
    <w:rsid w:val="008D1FBB"/>
    <w:rsid w:val="008D4B4D"/>
    <w:rsid w:val="008D6914"/>
    <w:rsid w:val="008E07D3"/>
    <w:rsid w:val="008F12B4"/>
    <w:rsid w:val="008F1898"/>
    <w:rsid w:val="008F1F84"/>
    <w:rsid w:val="008F2D45"/>
    <w:rsid w:val="008F6EC9"/>
    <w:rsid w:val="008F7D30"/>
    <w:rsid w:val="00900177"/>
    <w:rsid w:val="009019EB"/>
    <w:rsid w:val="00902150"/>
    <w:rsid w:val="00903D0F"/>
    <w:rsid w:val="0090724D"/>
    <w:rsid w:val="00907EB6"/>
    <w:rsid w:val="00910A30"/>
    <w:rsid w:val="00913252"/>
    <w:rsid w:val="00915288"/>
    <w:rsid w:val="00915F14"/>
    <w:rsid w:val="0091619C"/>
    <w:rsid w:val="00916626"/>
    <w:rsid w:val="00917196"/>
    <w:rsid w:val="00920D53"/>
    <w:rsid w:val="00922D12"/>
    <w:rsid w:val="009236AC"/>
    <w:rsid w:val="009237F6"/>
    <w:rsid w:val="00923BEC"/>
    <w:rsid w:val="00923F5C"/>
    <w:rsid w:val="0093125A"/>
    <w:rsid w:val="00933672"/>
    <w:rsid w:val="00933A73"/>
    <w:rsid w:val="00934298"/>
    <w:rsid w:val="00936C83"/>
    <w:rsid w:val="009417B1"/>
    <w:rsid w:val="00941F57"/>
    <w:rsid w:val="0094275A"/>
    <w:rsid w:val="009449DB"/>
    <w:rsid w:val="0094779A"/>
    <w:rsid w:val="00953A4F"/>
    <w:rsid w:val="00953FEC"/>
    <w:rsid w:val="00961FC4"/>
    <w:rsid w:val="00962494"/>
    <w:rsid w:val="00962D80"/>
    <w:rsid w:val="00963FC9"/>
    <w:rsid w:val="00965488"/>
    <w:rsid w:val="00966FCE"/>
    <w:rsid w:val="0096767F"/>
    <w:rsid w:val="009677FD"/>
    <w:rsid w:val="00970394"/>
    <w:rsid w:val="00971137"/>
    <w:rsid w:val="00972F1B"/>
    <w:rsid w:val="00973DA4"/>
    <w:rsid w:val="00975853"/>
    <w:rsid w:val="0097617E"/>
    <w:rsid w:val="00976F2B"/>
    <w:rsid w:val="00977575"/>
    <w:rsid w:val="009807FF"/>
    <w:rsid w:val="00980B36"/>
    <w:rsid w:val="0098322A"/>
    <w:rsid w:val="009843BA"/>
    <w:rsid w:val="0098440F"/>
    <w:rsid w:val="0099040F"/>
    <w:rsid w:val="00991F76"/>
    <w:rsid w:val="00992535"/>
    <w:rsid w:val="00994FAC"/>
    <w:rsid w:val="009A0692"/>
    <w:rsid w:val="009A257E"/>
    <w:rsid w:val="009A60E2"/>
    <w:rsid w:val="009B22AD"/>
    <w:rsid w:val="009B27A1"/>
    <w:rsid w:val="009C2E0C"/>
    <w:rsid w:val="009C6459"/>
    <w:rsid w:val="009D2656"/>
    <w:rsid w:val="009D49F6"/>
    <w:rsid w:val="009D7063"/>
    <w:rsid w:val="009E1467"/>
    <w:rsid w:val="009E23A0"/>
    <w:rsid w:val="009E2F44"/>
    <w:rsid w:val="009E4599"/>
    <w:rsid w:val="009E7172"/>
    <w:rsid w:val="009E7DE8"/>
    <w:rsid w:val="009F6265"/>
    <w:rsid w:val="009F740D"/>
    <w:rsid w:val="009F7BBE"/>
    <w:rsid w:val="00A01765"/>
    <w:rsid w:val="00A06DC5"/>
    <w:rsid w:val="00A11BA0"/>
    <w:rsid w:val="00A17426"/>
    <w:rsid w:val="00A32D1D"/>
    <w:rsid w:val="00A339D2"/>
    <w:rsid w:val="00A34020"/>
    <w:rsid w:val="00A341E9"/>
    <w:rsid w:val="00A35AAD"/>
    <w:rsid w:val="00A371D4"/>
    <w:rsid w:val="00A37CFB"/>
    <w:rsid w:val="00A40103"/>
    <w:rsid w:val="00A440B4"/>
    <w:rsid w:val="00A44264"/>
    <w:rsid w:val="00A444F4"/>
    <w:rsid w:val="00A4486F"/>
    <w:rsid w:val="00A46BDC"/>
    <w:rsid w:val="00A46C51"/>
    <w:rsid w:val="00A504DD"/>
    <w:rsid w:val="00A508C9"/>
    <w:rsid w:val="00A517DF"/>
    <w:rsid w:val="00A52B95"/>
    <w:rsid w:val="00A535E1"/>
    <w:rsid w:val="00A538C5"/>
    <w:rsid w:val="00A54F09"/>
    <w:rsid w:val="00A6041E"/>
    <w:rsid w:val="00A62EE9"/>
    <w:rsid w:val="00A64C9A"/>
    <w:rsid w:val="00A667D8"/>
    <w:rsid w:val="00A71F92"/>
    <w:rsid w:val="00A73613"/>
    <w:rsid w:val="00A73BCD"/>
    <w:rsid w:val="00A7445F"/>
    <w:rsid w:val="00A76332"/>
    <w:rsid w:val="00A81172"/>
    <w:rsid w:val="00A81E19"/>
    <w:rsid w:val="00A82884"/>
    <w:rsid w:val="00A84662"/>
    <w:rsid w:val="00A938B6"/>
    <w:rsid w:val="00A93FAD"/>
    <w:rsid w:val="00A93FD3"/>
    <w:rsid w:val="00A95DDB"/>
    <w:rsid w:val="00A9662B"/>
    <w:rsid w:val="00A96B35"/>
    <w:rsid w:val="00A979FD"/>
    <w:rsid w:val="00A97C57"/>
    <w:rsid w:val="00A97E34"/>
    <w:rsid w:val="00AA3372"/>
    <w:rsid w:val="00AA3970"/>
    <w:rsid w:val="00AA53B5"/>
    <w:rsid w:val="00AB0761"/>
    <w:rsid w:val="00AB4EFB"/>
    <w:rsid w:val="00AB5DDA"/>
    <w:rsid w:val="00AC5858"/>
    <w:rsid w:val="00AC63A9"/>
    <w:rsid w:val="00AC7B0A"/>
    <w:rsid w:val="00AD01BD"/>
    <w:rsid w:val="00AD2388"/>
    <w:rsid w:val="00AD3FFB"/>
    <w:rsid w:val="00AD6BB5"/>
    <w:rsid w:val="00AD6F00"/>
    <w:rsid w:val="00AE14F8"/>
    <w:rsid w:val="00AE3011"/>
    <w:rsid w:val="00AE7D5C"/>
    <w:rsid w:val="00AF0347"/>
    <w:rsid w:val="00AF3B54"/>
    <w:rsid w:val="00AF411D"/>
    <w:rsid w:val="00AF6441"/>
    <w:rsid w:val="00AF7B9C"/>
    <w:rsid w:val="00B0492E"/>
    <w:rsid w:val="00B07D2C"/>
    <w:rsid w:val="00B07D7F"/>
    <w:rsid w:val="00B1103D"/>
    <w:rsid w:val="00B11BBA"/>
    <w:rsid w:val="00B11E22"/>
    <w:rsid w:val="00B13130"/>
    <w:rsid w:val="00B14CE5"/>
    <w:rsid w:val="00B159F0"/>
    <w:rsid w:val="00B21EA0"/>
    <w:rsid w:val="00B26F4D"/>
    <w:rsid w:val="00B360A0"/>
    <w:rsid w:val="00B365FE"/>
    <w:rsid w:val="00B374FE"/>
    <w:rsid w:val="00B44243"/>
    <w:rsid w:val="00B450AD"/>
    <w:rsid w:val="00B51F41"/>
    <w:rsid w:val="00B52664"/>
    <w:rsid w:val="00B537CF"/>
    <w:rsid w:val="00B54276"/>
    <w:rsid w:val="00B62AB8"/>
    <w:rsid w:val="00B63A8F"/>
    <w:rsid w:val="00B66DCE"/>
    <w:rsid w:val="00B70940"/>
    <w:rsid w:val="00B82C3D"/>
    <w:rsid w:val="00B837D4"/>
    <w:rsid w:val="00B8556A"/>
    <w:rsid w:val="00B85A2B"/>
    <w:rsid w:val="00B86A18"/>
    <w:rsid w:val="00B91173"/>
    <w:rsid w:val="00B92F1E"/>
    <w:rsid w:val="00B93D09"/>
    <w:rsid w:val="00B95A70"/>
    <w:rsid w:val="00B95EFC"/>
    <w:rsid w:val="00B9634B"/>
    <w:rsid w:val="00BA0348"/>
    <w:rsid w:val="00BA2794"/>
    <w:rsid w:val="00BA7850"/>
    <w:rsid w:val="00BB3886"/>
    <w:rsid w:val="00BB3B54"/>
    <w:rsid w:val="00BB46CB"/>
    <w:rsid w:val="00BC1B72"/>
    <w:rsid w:val="00BC220F"/>
    <w:rsid w:val="00BC54BA"/>
    <w:rsid w:val="00BD11BA"/>
    <w:rsid w:val="00BD3CD9"/>
    <w:rsid w:val="00BD5156"/>
    <w:rsid w:val="00BD5608"/>
    <w:rsid w:val="00BD781D"/>
    <w:rsid w:val="00BE2619"/>
    <w:rsid w:val="00BE299D"/>
    <w:rsid w:val="00BE3050"/>
    <w:rsid w:val="00BE6F10"/>
    <w:rsid w:val="00BF0FCF"/>
    <w:rsid w:val="00BF1BEA"/>
    <w:rsid w:val="00BF2220"/>
    <w:rsid w:val="00BF28C8"/>
    <w:rsid w:val="00BF2EE2"/>
    <w:rsid w:val="00BF3EF2"/>
    <w:rsid w:val="00BF5116"/>
    <w:rsid w:val="00C052A4"/>
    <w:rsid w:val="00C06B85"/>
    <w:rsid w:val="00C07BF0"/>
    <w:rsid w:val="00C14D96"/>
    <w:rsid w:val="00C15C2B"/>
    <w:rsid w:val="00C16F14"/>
    <w:rsid w:val="00C17B43"/>
    <w:rsid w:val="00C210A2"/>
    <w:rsid w:val="00C223AA"/>
    <w:rsid w:val="00C322D4"/>
    <w:rsid w:val="00C33801"/>
    <w:rsid w:val="00C34571"/>
    <w:rsid w:val="00C37E40"/>
    <w:rsid w:val="00C4191B"/>
    <w:rsid w:val="00C4251C"/>
    <w:rsid w:val="00C4275F"/>
    <w:rsid w:val="00C4488B"/>
    <w:rsid w:val="00C45696"/>
    <w:rsid w:val="00C45A9E"/>
    <w:rsid w:val="00C476C5"/>
    <w:rsid w:val="00C51D95"/>
    <w:rsid w:val="00C52470"/>
    <w:rsid w:val="00C52AF3"/>
    <w:rsid w:val="00C543D1"/>
    <w:rsid w:val="00C561AF"/>
    <w:rsid w:val="00C61721"/>
    <w:rsid w:val="00C64379"/>
    <w:rsid w:val="00C654CC"/>
    <w:rsid w:val="00C6650C"/>
    <w:rsid w:val="00C70F61"/>
    <w:rsid w:val="00C747AD"/>
    <w:rsid w:val="00C754F7"/>
    <w:rsid w:val="00C77220"/>
    <w:rsid w:val="00C8015A"/>
    <w:rsid w:val="00C805C3"/>
    <w:rsid w:val="00C80938"/>
    <w:rsid w:val="00C908E4"/>
    <w:rsid w:val="00C92984"/>
    <w:rsid w:val="00C93D73"/>
    <w:rsid w:val="00CA19E2"/>
    <w:rsid w:val="00CA4F5C"/>
    <w:rsid w:val="00CA5C7E"/>
    <w:rsid w:val="00CA5F21"/>
    <w:rsid w:val="00CA7AA0"/>
    <w:rsid w:val="00CB2F4C"/>
    <w:rsid w:val="00CB454E"/>
    <w:rsid w:val="00CB7751"/>
    <w:rsid w:val="00CB7CF1"/>
    <w:rsid w:val="00CC2003"/>
    <w:rsid w:val="00CC39D4"/>
    <w:rsid w:val="00CC4BAC"/>
    <w:rsid w:val="00CC730C"/>
    <w:rsid w:val="00CD47FD"/>
    <w:rsid w:val="00CD56FE"/>
    <w:rsid w:val="00CD6F93"/>
    <w:rsid w:val="00CE018F"/>
    <w:rsid w:val="00CE0E23"/>
    <w:rsid w:val="00CE4047"/>
    <w:rsid w:val="00CE40D4"/>
    <w:rsid w:val="00CE4764"/>
    <w:rsid w:val="00CE4769"/>
    <w:rsid w:val="00CE53AD"/>
    <w:rsid w:val="00CE5751"/>
    <w:rsid w:val="00CE5AF8"/>
    <w:rsid w:val="00CE5E43"/>
    <w:rsid w:val="00CE615E"/>
    <w:rsid w:val="00CF7249"/>
    <w:rsid w:val="00D02685"/>
    <w:rsid w:val="00D0336B"/>
    <w:rsid w:val="00D0410C"/>
    <w:rsid w:val="00D04E92"/>
    <w:rsid w:val="00D160BE"/>
    <w:rsid w:val="00D225AB"/>
    <w:rsid w:val="00D22651"/>
    <w:rsid w:val="00D30726"/>
    <w:rsid w:val="00D30A7D"/>
    <w:rsid w:val="00D33999"/>
    <w:rsid w:val="00D37E54"/>
    <w:rsid w:val="00D40D14"/>
    <w:rsid w:val="00D41099"/>
    <w:rsid w:val="00D45630"/>
    <w:rsid w:val="00D5237A"/>
    <w:rsid w:val="00D5317D"/>
    <w:rsid w:val="00D547DB"/>
    <w:rsid w:val="00D5519B"/>
    <w:rsid w:val="00D57C85"/>
    <w:rsid w:val="00D60731"/>
    <w:rsid w:val="00D612EB"/>
    <w:rsid w:val="00D63046"/>
    <w:rsid w:val="00D72C18"/>
    <w:rsid w:val="00D7380D"/>
    <w:rsid w:val="00D75841"/>
    <w:rsid w:val="00D80292"/>
    <w:rsid w:val="00D869D6"/>
    <w:rsid w:val="00D87EA0"/>
    <w:rsid w:val="00D901DD"/>
    <w:rsid w:val="00D90ADB"/>
    <w:rsid w:val="00D90C07"/>
    <w:rsid w:val="00D9297E"/>
    <w:rsid w:val="00D93631"/>
    <w:rsid w:val="00DA0C69"/>
    <w:rsid w:val="00DA2174"/>
    <w:rsid w:val="00DA2CEC"/>
    <w:rsid w:val="00DA375E"/>
    <w:rsid w:val="00DA5768"/>
    <w:rsid w:val="00DA617B"/>
    <w:rsid w:val="00DB200E"/>
    <w:rsid w:val="00DB2963"/>
    <w:rsid w:val="00DB2FC3"/>
    <w:rsid w:val="00DB3E13"/>
    <w:rsid w:val="00DB5DC6"/>
    <w:rsid w:val="00DC49D9"/>
    <w:rsid w:val="00DC7E34"/>
    <w:rsid w:val="00DD5571"/>
    <w:rsid w:val="00DE0F52"/>
    <w:rsid w:val="00DE1531"/>
    <w:rsid w:val="00DE361A"/>
    <w:rsid w:val="00DE36A6"/>
    <w:rsid w:val="00DE3C13"/>
    <w:rsid w:val="00DF469C"/>
    <w:rsid w:val="00DF5F05"/>
    <w:rsid w:val="00E00129"/>
    <w:rsid w:val="00E05209"/>
    <w:rsid w:val="00E07CD1"/>
    <w:rsid w:val="00E10062"/>
    <w:rsid w:val="00E10430"/>
    <w:rsid w:val="00E1190D"/>
    <w:rsid w:val="00E120C7"/>
    <w:rsid w:val="00E154BD"/>
    <w:rsid w:val="00E17C13"/>
    <w:rsid w:val="00E20B63"/>
    <w:rsid w:val="00E214A2"/>
    <w:rsid w:val="00E21706"/>
    <w:rsid w:val="00E21DD8"/>
    <w:rsid w:val="00E21F75"/>
    <w:rsid w:val="00E23681"/>
    <w:rsid w:val="00E23A41"/>
    <w:rsid w:val="00E23D16"/>
    <w:rsid w:val="00E253D1"/>
    <w:rsid w:val="00E2607C"/>
    <w:rsid w:val="00E26F5B"/>
    <w:rsid w:val="00E32773"/>
    <w:rsid w:val="00E3460A"/>
    <w:rsid w:val="00E37C06"/>
    <w:rsid w:val="00E44A9B"/>
    <w:rsid w:val="00E468F5"/>
    <w:rsid w:val="00E475CF"/>
    <w:rsid w:val="00E50410"/>
    <w:rsid w:val="00E5052B"/>
    <w:rsid w:val="00E51C6D"/>
    <w:rsid w:val="00E525E1"/>
    <w:rsid w:val="00E559E6"/>
    <w:rsid w:val="00E5765D"/>
    <w:rsid w:val="00E57C4F"/>
    <w:rsid w:val="00E60BB5"/>
    <w:rsid w:val="00E646FA"/>
    <w:rsid w:val="00E64E54"/>
    <w:rsid w:val="00E6547A"/>
    <w:rsid w:val="00E72E24"/>
    <w:rsid w:val="00E737CA"/>
    <w:rsid w:val="00E73C3C"/>
    <w:rsid w:val="00E81CB6"/>
    <w:rsid w:val="00E8688D"/>
    <w:rsid w:val="00E87417"/>
    <w:rsid w:val="00E91761"/>
    <w:rsid w:val="00E9195A"/>
    <w:rsid w:val="00E925F0"/>
    <w:rsid w:val="00E926EF"/>
    <w:rsid w:val="00E94001"/>
    <w:rsid w:val="00E94917"/>
    <w:rsid w:val="00E94980"/>
    <w:rsid w:val="00E95665"/>
    <w:rsid w:val="00EA0D05"/>
    <w:rsid w:val="00EA6704"/>
    <w:rsid w:val="00EB2A03"/>
    <w:rsid w:val="00EB2BC6"/>
    <w:rsid w:val="00EB72DC"/>
    <w:rsid w:val="00EB7857"/>
    <w:rsid w:val="00EC3683"/>
    <w:rsid w:val="00EC3D26"/>
    <w:rsid w:val="00EC5153"/>
    <w:rsid w:val="00ED23B0"/>
    <w:rsid w:val="00ED625E"/>
    <w:rsid w:val="00ED6971"/>
    <w:rsid w:val="00ED7B6F"/>
    <w:rsid w:val="00EE0983"/>
    <w:rsid w:val="00EE114F"/>
    <w:rsid w:val="00EE2310"/>
    <w:rsid w:val="00EE2765"/>
    <w:rsid w:val="00EE5A5A"/>
    <w:rsid w:val="00EE707D"/>
    <w:rsid w:val="00EF1EB6"/>
    <w:rsid w:val="00EF22B2"/>
    <w:rsid w:val="00EF7DE5"/>
    <w:rsid w:val="00F005C3"/>
    <w:rsid w:val="00F039FE"/>
    <w:rsid w:val="00F04A29"/>
    <w:rsid w:val="00F12E0C"/>
    <w:rsid w:val="00F13435"/>
    <w:rsid w:val="00F15A75"/>
    <w:rsid w:val="00F165CF"/>
    <w:rsid w:val="00F2004C"/>
    <w:rsid w:val="00F26792"/>
    <w:rsid w:val="00F26972"/>
    <w:rsid w:val="00F3325E"/>
    <w:rsid w:val="00F347CB"/>
    <w:rsid w:val="00F40467"/>
    <w:rsid w:val="00F43686"/>
    <w:rsid w:val="00F44B10"/>
    <w:rsid w:val="00F45852"/>
    <w:rsid w:val="00F52327"/>
    <w:rsid w:val="00F52D11"/>
    <w:rsid w:val="00F536DE"/>
    <w:rsid w:val="00F567D8"/>
    <w:rsid w:val="00F60A0E"/>
    <w:rsid w:val="00F61B2A"/>
    <w:rsid w:val="00F63D8E"/>
    <w:rsid w:val="00F6675B"/>
    <w:rsid w:val="00F66CEE"/>
    <w:rsid w:val="00F71BCB"/>
    <w:rsid w:val="00F727CE"/>
    <w:rsid w:val="00F743D7"/>
    <w:rsid w:val="00F81952"/>
    <w:rsid w:val="00F8457C"/>
    <w:rsid w:val="00F875C6"/>
    <w:rsid w:val="00F87AF5"/>
    <w:rsid w:val="00F91E99"/>
    <w:rsid w:val="00F92557"/>
    <w:rsid w:val="00F946DB"/>
    <w:rsid w:val="00F96C6A"/>
    <w:rsid w:val="00F96CD3"/>
    <w:rsid w:val="00FA14FB"/>
    <w:rsid w:val="00FA1AD6"/>
    <w:rsid w:val="00FA6766"/>
    <w:rsid w:val="00FA69F6"/>
    <w:rsid w:val="00FB0616"/>
    <w:rsid w:val="00FB1D2B"/>
    <w:rsid w:val="00FB21A5"/>
    <w:rsid w:val="00FB4E9E"/>
    <w:rsid w:val="00FB74CD"/>
    <w:rsid w:val="00FB7E29"/>
    <w:rsid w:val="00FC1368"/>
    <w:rsid w:val="00FC679B"/>
    <w:rsid w:val="00FC6E7A"/>
    <w:rsid w:val="00FD42C9"/>
    <w:rsid w:val="00FD4500"/>
    <w:rsid w:val="00FD49F3"/>
    <w:rsid w:val="00FD5F31"/>
    <w:rsid w:val="00FE1E71"/>
    <w:rsid w:val="00FE4F98"/>
    <w:rsid w:val="00FE5FFC"/>
    <w:rsid w:val="00FE60DF"/>
    <w:rsid w:val="00FF1360"/>
    <w:rsid w:val="00FF23F3"/>
    <w:rsid w:val="00FF44C2"/>
    <w:rsid w:val="00FF5384"/>
    <w:rsid w:val="00FF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5A0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AAD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46086"/>
    <w:pPr>
      <w:keepNext/>
      <w:spacing w:after="0" w:line="240" w:lineRule="auto"/>
      <w:outlineLvl w:val="0"/>
    </w:pPr>
    <w:rPr>
      <w:rFonts w:ascii="Times New Roman" w:eastAsia="Times New Roman" w:hAnsi="Times New Roman"/>
      <w:sz w:val="26"/>
      <w:szCs w:val="20"/>
      <w:lang w:eastAsia="ru-RU"/>
    </w:rPr>
  </w:style>
  <w:style w:type="paragraph" w:styleId="2">
    <w:name w:val="heading 2"/>
    <w:aliases w:val=" Знак"/>
    <w:basedOn w:val="a"/>
    <w:next w:val="a"/>
    <w:link w:val="20"/>
    <w:qFormat/>
    <w:rsid w:val="00122C23"/>
    <w:pPr>
      <w:keepNext/>
      <w:spacing w:after="60" w:line="240" w:lineRule="auto"/>
      <w:jc w:val="center"/>
      <w:outlineLvl w:val="1"/>
    </w:pPr>
    <w:rPr>
      <w:rFonts w:ascii="Times New Roman" w:eastAsia="Times New Roman" w:hAnsi="Times New Roman"/>
      <w:b/>
      <w:bCs/>
      <w:sz w:val="30"/>
      <w:szCs w:val="30"/>
      <w:lang w:eastAsia="ru-RU"/>
    </w:rPr>
  </w:style>
  <w:style w:type="paragraph" w:styleId="3">
    <w:name w:val="heading 3"/>
    <w:aliases w:val="H3"/>
    <w:basedOn w:val="a"/>
    <w:next w:val="a"/>
    <w:link w:val="30"/>
    <w:uiPriority w:val="9"/>
    <w:unhideWhenUsed/>
    <w:qFormat/>
    <w:rsid w:val="00EB2B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H4"/>
    <w:basedOn w:val="a"/>
    <w:next w:val="a"/>
    <w:link w:val="40"/>
    <w:qFormat/>
    <w:rsid w:val="00122C23"/>
    <w:pPr>
      <w:keepNext/>
      <w:tabs>
        <w:tab w:val="num" w:pos="3834"/>
      </w:tabs>
      <w:suppressAutoHyphens/>
      <w:spacing w:before="240" w:after="60" w:line="288" w:lineRule="auto"/>
      <w:ind w:left="3834" w:hanging="1134"/>
      <w:jc w:val="both"/>
      <w:outlineLvl w:val="3"/>
    </w:pPr>
    <w:rPr>
      <w:rFonts w:eastAsia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22C23"/>
    <w:pPr>
      <w:spacing w:before="240" w:after="60" w:line="288" w:lineRule="auto"/>
      <w:ind w:firstLine="567"/>
      <w:jc w:val="both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2C23"/>
    <w:pPr>
      <w:spacing w:before="240" w:after="60" w:line="288" w:lineRule="auto"/>
      <w:ind w:firstLine="567"/>
      <w:jc w:val="both"/>
      <w:outlineLvl w:val="5"/>
    </w:pPr>
    <w:rPr>
      <w:rFonts w:ascii="Cambria" w:eastAsia="Times New Roman" w:hAnsi="Cambria"/>
      <w:i/>
      <w:iCs/>
      <w:color w:val="243F60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122C23"/>
    <w:pPr>
      <w:keepNext/>
      <w:tabs>
        <w:tab w:val="num" w:pos="3708"/>
      </w:tabs>
      <w:suppressAutoHyphens/>
      <w:spacing w:after="0" w:line="240" w:lineRule="auto"/>
      <w:ind w:left="3708" w:hanging="1440"/>
      <w:jc w:val="center"/>
      <w:outlineLvl w:val="6"/>
    </w:pPr>
    <w:rPr>
      <w:rFonts w:ascii="Times New Roman" w:eastAsia="Times New Roman" w:hAnsi="Times New Roman"/>
      <w:sz w:val="24"/>
      <w:szCs w:val="20"/>
      <w:lang w:val="x-none" w:eastAsia="ar-SA"/>
    </w:rPr>
  </w:style>
  <w:style w:type="paragraph" w:styleId="8">
    <w:name w:val="heading 8"/>
    <w:basedOn w:val="a"/>
    <w:next w:val="a"/>
    <w:link w:val="80"/>
    <w:qFormat/>
    <w:rsid w:val="00122C23"/>
    <w:pPr>
      <w:spacing w:before="240" w:after="60" w:line="288" w:lineRule="auto"/>
      <w:ind w:firstLine="567"/>
      <w:jc w:val="both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22C23"/>
    <w:pPr>
      <w:spacing w:before="240" w:after="60" w:line="288" w:lineRule="auto"/>
      <w:ind w:firstLine="567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608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ody Text Indent"/>
    <w:basedOn w:val="a"/>
    <w:link w:val="a4"/>
    <w:rsid w:val="00546086"/>
    <w:pPr>
      <w:tabs>
        <w:tab w:val="num" w:pos="735"/>
      </w:tabs>
      <w:spacing w:after="0" w:line="240" w:lineRule="auto"/>
      <w:ind w:left="709" w:hanging="709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54608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1">
    <w:name w:val="Body Text Indent 2"/>
    <w:basedOn w:val="a"/>
    <w:link w:val="22"/>
    <w:rsid w:val="00546086"/>
    <w:pPr>
      <w:spacing w:after="0" w:line="240" w:lineRule="auto"/>
      <w:ind w:firstLine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4608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546086"/>
    <w:pPr>
      <w:spacing w:after="0" w:line="240" w:lineRule="auto"/>
      <w:ind w:left="709" w:hanging="709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46086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List Paragraph"/>
    <w:basedOn w:val="a"/>
    <w:link w:val="a6"/>
    <w:uiPriority w:val="99"/>
    <w:qFormat/>
    <w:rsid w:val="0054608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Оглавление_"/>
    <w:link w:val="a8"/>
    <w:uiPriority w:val="99"/>
    <w:rsid w:val="00546086"/>
    <w:rPr>
      <w:spacing w:val="3"/>
      <w:sz w:val="21"/>
      <w:szCs w:val="21"/>
      <w:shd w:val="clear" w:color="auto" w:fill="FFFFFF"/>
    </w:rPr>
  </w:style>
  <w:style w:type="character" w:customStyle="1" w:styleId="a9">
    <w:name w:val="Оглавление + Курсив"/>
    <w:aliases w:val="Интервал 0 pt"/>
    <w:uiPriority w:val="99"/>
    <w:rsid w:val="00546086"/>
    <w:rPr>
      <w:i/>
      <w:iCs/>
      <w:spacing w:val="1"/>
      <w:sz w:val="21"/>
      <w:szCs w:val="21"/>
      <w:shd w:val="clear" w:color="auto" w:fill="FFFFFF"/>
    </w:rPr>
  </w:style>
  <w:style w:type="paragraph" w:customStyle="1" w:styleId="a8">
    <w:name w:val="Оглавление"/>
    <w:basedOn w:val="a"/>
    <w:link w:val="a7"/>
    <w:uiPriority w:val="99"/>
    <w:rsid w:val="00546086"/>
    <w:pPr>
      <w:widowControl w:val="0"/>
      <w:shd w:val="clear" w:color="auto" w:fill="FFFFFF"/>
      <w:spacing w:before="300" w:after="600" w:line="240" w:lineRule="atLeast"/>
      <w:jc w:val="both"/>
    </w:pPr>
    <w:rPr>
      <w:rFonts w:asciiTheme="minorHAnsi" w:eastAsiaTheme="minorHAnsi" w:hAnsiTheme="minorHAnsi" w:cstheme="minorBidi"/>
      <w:spacing w:val="3"/>
      <w:sz w:val="21"/>
      <w:szCs w:val="21"/>
    </w:rPr>
  </w:style>
  <w:style w:type="paragraph" w:styleId="aa">
    <w:name w:val="Body Text"/>
    <w:aliases w:val=" Знак Знак"/>
    <w:basedOn w:val="a"/>
    <w:link w:val="ab"/>
    <w:unhideWhenUsed/>
    <w:rsid w:val="00546086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Основной текст Знак"/>
    <w:aliases w:val=" Знак Знак Знак"/>
    <w:basedOn w:val="a0"/>
    <w:link w:val="aa"/>
    <w:rsid w:val="005460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Основной текст Знак1"/>
    <w:uiPriority w:val="99"/>
    <w:rsid w:val="00546086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ConsPlusNonformat">
    <w:name w:val="ConsPlusNonformat"/>
    <w:uiPriority w:val="99"/>
    <w:rsid w:val="0054608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unhideWhenUsed/>
    <w:rsid w:val="009336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rsid w:val="00933672"/>
    <w:rPr>
      <w:rFonts w:ascii="Segoe UI" w:eastAsia="Calibri" w:hAnsi="Segoe UI" w:cs="Segoe UI"/>
      <w:sz w:val="18"/>
      <w:szCs w:val="18"/>
    </w:rPr>
  </w:style>
  <w:style w:type="character" w:customStyle="1" w:styleId="30">
    <w:name w:val="Заголовок 3 Знак"/>
    <w:aliases w:val="H3 Знак"/>
    <w:basedOn w:val="a0"/>
    <w:link w:val="3"/>
    <w:uiPriority w:val="9"/>
    <w:rsid w:val="00EB2BC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20">
    <w:name w:val="Заголовок 2 Знак"/>
    <w:aliases w:val=" Знак Знак1"/>
    <w:basedOn w:val="a0"/>
    <w:link w:val="2"/>
    <w:rsid w:val="00122C23"/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122C23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122C23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122C23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22C23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character" w:customStyle="1" w:styleId="80">
    <w:name w:val="Заголовок 8 Знак"/>
    <w:basedOn w:val="a0"/>
    <w:link w:val="8"/>
    <w:rsid w:val="00122C2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122C23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rsid w:val="00122C23"/>
  </w:style>
  <w:style w:type="character" w:customStyle="1" w:styleId="ae">
    <w:name w:val="Гипертекстовая ссылка"/>
    <w:rsid w:val="00122C23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ConsPlusNormal">
    <w:name w:val="ConsPlusNormal"/>
    <w:rsid w:val="00122C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122C23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locked/>
    <w:rsid w:val="00122C23"/>
    <w:rPr>
      <w:rFonts w:ascii="Times New Roman" w:hAnsi="Times New Roman" w:cs="Times New Roman"/>
      <w:sz w:val="28"/>
      <w:szCs w:val="28"/>
    </w:rPr>
  </w:style>
  <w:style w:type="paragraph" w:customStyle="1" w:styleId="af">
    <w:name w:val="Обычный + по ширине"/>
    <w:basedOn w:val="a"/>
    <w:rsid w:val="00122C23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Title"/>
    <w:basedOn w:val="a"/>
    <w:link w:val="af1"/>
    <w:qFormat/>
    <w:rsid w:val="00122C23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af1">
    <w:name w:val="Название Знак"/>
    <w:basedOn w:val="a0"/>
    <w:link w:val="af0"/>
    <w:rsid w:val="00122C23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2">
    <w:name w:val="Подраздел"/>
    <w:basedOn w:val="a"/>
    <w:semiHidden/>
    <w:rsid w:val="00122C23"/>
    <w:pPr>
      <w:suppressAutoHyphens/>
      <w:spacing w:before="240" w:after="120" w:line="240" w:lineRule="auto"/>
      <w:jc w:val="center"/>
    </w:pPr>
    <w:rPr>
      <w:rFonts w:ascii="TimesDL" w:eastAsia="Times New Roman" w:hAnsi="TimesDL" w:cs="TimesDL"/>
      <w:b/>
      <w:bCs/>
      <w:smallCaps/>
      <w:spacing w:val="-2"/>
      <w:sz w:val="24"/>
      <w:szCs w:val="24"/>
      <w:lang w:eastAsia="ru-RU"/>
    </w:rPr>
  </w:style>
  <w:style w:type="paragraph" w:customStyle="1" w:styleId="ConsNormal">
    <w:name w:val="ConsNormal"/>
    <w:rsid w:val="00122C23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Hyperlink"/>
    <w:uiPriority w:val="99"/>
    <w:rsid w:val="00122C23"/>
    <w:rPr>
      <w:rFonts w:cs="Times New Roman"/>
      <w:color w:val="0000FF"/>
      <w:u w:val="single"/>
    </w:rPr>
  </w:style>
  <w:style w:type="character" w:styleId="af4">
    <w:name w:val="annotation reference"/>
    <w:rsid w:val="00122C23"/>
    <w:rPr>
      <w:rFonts w:cs="Times New Roman"/>
      <w:sz w:val="16"/>
      <w:szCs w:val="16"/>
    </w:rPr>
  </w:style>
  <w:style w:type="paragraph" w:styleId="af5">
    <w:name w:val="annotation text"/>
    <w:basedOn w:val="a"/>
    <w:link w:val="af6"/>
    <w:rsid w:val="00122C23"/>
    <w:pPr>
      <w:spacing w:after="0" w:line="288" w:lineRule="auto"/>
      <w:ind w:firstLine="567"/>
      <w:jc w:val="both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f6">
    <w:name w:val="Текст примечания Знак"/>
    <w:basedOn w:val="a0"/>
    <w:link w:val="af5"/>
    <w:rsid w:val="00122C2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7">
    <w:name w:val="annotation subject"/>
    <w:basedOn w:val="af5"/>
    <w:next w:val="af5"/>
    <w:link w:val="af8"/>
    <w:rsid w:val="00122C23"/>
    <w:rPr>
      <w:b/>
      <w:bCs/>
    </w:rPr>
  </w:style>
  <w:style w:type="character" w:customStyle="1" w:styleId="af8">
    <w:name w:val="Тема примечания Знак"/>
    <w:basedOn w:val="af6"/>
    <w:link w:val="af7"/>
    <w:rsid w:val="00122C23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23">
    <w:name w:val="Знак Знак2"/>
    <w:rsid w:val="00122C23"/>
    <w:rPr>
      <w:rFonts w:cs="Times New Roman"/>
      <w:sz w:val="28"/>
      <w:szCs w:val="28"/>
    </w:rPr>
  </w:style>
  <w:style w:type="character" w:styleId="af9">
    <w:name w:val="footnote reference"/>
    <w:rsid w:val="00122C23"/>
    <w:rPr>
      <w:rFonts w:ascii="Times New Roman" w:hAnsi="Times New Roman" w:cs="Times New Roman"/>
      <w:vertAlign w:val="superscript"/>
    </w:rPr>
  </w:style>
  <w:style w:type="paragraph" w:styleId="afa">
    <w:name w:val="footnote text"/>
    <w:basedOn w:val="a"/>
    <w:link w:val="afb"/>
    <w:rsid w:val="00122C23"/>
    <w:pPr>
      <w:spacing w:after="6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Текст сноски Знак"/>
    <w:basedOn w:val="a0"/>
    <w:link w:val="afa"/>
    <w:rsid w:val="00122C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header"/>
    <w:basedOn w:val="a"/>
    <w:link w:val="afd"/>
    <w:uiPriority w:val="99"/>
    <w:rsid w:val="00122C23"/>
    <w:pPr>
      <w:tabs>
        <w:tab w:val="center" w:pos="4677"/>
        <w:tab w:val="right" w:pos="9355"/>
      </w:tabs>
      <w:spacing w:after="0" w:line="288" w:lineRule="auto"/>
      <w:ind w:firstLine="567"/>
      <w:jc w:val="both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fd">
    <w:name w:val="Верхний колонтитул Знак"/>
    <w:basedOn w:val="a0"/>
    <w:link w:val="afc"/>
    <w:uiPriority w:val="99"/>
    <w:rsid w:val="00122C2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fe">
    <w:name w:val="footer"/>
    <w:basedOn w:val="a"/>
    <w:link w:val="aff"/>
    <w:uiPriority w:val="99"/>
    <w:rsid w:val="00122C23"/>
    <w:pPr>
      <w:tabs>
        <w:tab w:val="center" w:pos="4677"/>
        <w:tab w:val="right" w:pos="9355"/>
      </w:tabs>
      <w:spacing w:after="0" w:line="288" w:lineRule="auto"/>
      <w:ind w:firstLine="567"/>
      <w:jc w:val="both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ff">
    <w:name w:val="Нижний колонтитул Знак"/>
    <w:basedOn w:val="a0"/>
    <w:link w:val="afe"/>
    <w:uiPriority w:val="99"/>
    <w:rsid w:val="00122C2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24">
    <w:name w:val="List 2"/>
    <w:basedOn w:val="a"/>
    <w:uiPriority w:val="99"/>
    <w:rsid w:val="00122C23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0">
    <w:name w:val="No Spacing"/>
    <w:link w:val="aff1"/>
    <w:uiPriority w:val="99"/>
    <w:qFormat/>
    <w:rsid w:val="00122C23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styleId="aff2">
    <w:name w:val="FollowedHyperlink"/>
    <w:uiPriority w:val="99"/>
    <w:rsid w:val="00122C23"/>
    <w:rPr>
      <w:color w:val="800080"/>
      <w:u w:val="single"/>
    </w:rPr>
  </w:style>
  <w:style w:type="paragraph" w:customStyle="1" w:styleId="font5">
    <w:name w:val="font5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font6">
    <w:name w:val="font6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7">
    <w:name w:val="font7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8">
    <w:name w:val="font8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font9">
    <w:name w:val="font9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">
    <w:name w:val="xl22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">
    <w:name w:val="xl23"/>
    <w:basedOn w:val="a"/>
    <w:rsid w:val="00122C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FF"/>
      <w:sz w:val="24"/>
      <w:szCs w:val="24"/>
      <w:lang w:eastAsia="ru-RU"/>
    </w:rPr>
  </w:style>
  <w:style w:type="paragraph" w:customStyle="1" w:styleId="xl24">
    <w:name w:val="xl24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5">
    <w:name w:val="xl25"/>
    <w:basedOn w:val="a"/>
    <w:rsid w:val="00122C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">
    <w:name w:val="xl26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7">
    <w:name w:val="xl27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8">
    <w:name w:val="xl28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9">
    <w:name w:val="xl29"/>
    <w:basedOn w:val="a"/>
    <w:rsid w:val="00122C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">
    <w:name w:val="xl30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">
    <w:name w:val="xl31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32">
    <w:name w:val="xl32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33">
    <w:name w:val="xl33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4">
    <w:name w:val="xl34"/>
    <w:basedOn w:val="a"/>
    <w:rsid w:val="00122C2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5">
    <w:name w:val="xl35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">
    <w:name w:val="xl36"/>
    <w:basedOn w:val="a"/>
    <w:rsid w:val="00122C23"/>
    <w:pPr>
      <w:pBdr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">
    <w:name w:val="xl37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">
    <w:name w:val="xl38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9">
    <w:name w:val="xl39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0">
    <w:name w:val="xl40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1">
    <w:name w:val="xl41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2">
    <w:name w:val="xl42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3">
    <w:name w:val="xl43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lang w:eastAsia="ru-RU"/>
    </w:rPr>
  </w:style>
  <w:style w:type="paragraph" w:customStyle="1" w:styleId="xl44">
    <w:name w:val="xl44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45">
    <w:name w:val="xl45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6">
    <w:name w:val="xl46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7">
    <w:name w:val="xl47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8">
    <w:name w:val="xl48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49">
    <w:name w:val="xl49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0">
    <w:name w:val="xl50"/>
    <w:basedOn w:val="a"/>
    <w:rsid w:val="00122C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51">
    <w:name w:val="xl51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52">
    <w:name w:val="xl52"/>
    <w:basedOn w:val="a"/>
    <w:rsid w:val="00122C2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53">
    <w:name w:val="xl53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4">
    <w:name w:val="xl54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5">
    <w:name w:val="xl55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6">
    <w:name w:val="xl56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57">
    <w:name w:val="xl57"/>
    <w:basedOn w:val="a"/>
    <w:rsid w:val="00122C2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8">
    <w:name w:val="xl58"/>
    <w:basedOn w:val="a"/>
    <w:rsid w:val="00122C23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9">
    <w:name w:val="xl59"/>
    <w:basedOn w:val="a"/>
    <w:rsid w:val="00122C2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0">
    <w:name w:val="xl60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1">
    <w:name w:val="xl61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2">
    <w:name w:val="xl62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"/>
    <w:rsid w:val="00122C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u w:val="single"/>
      <w:lang w:eastAsia="ru-RU"/>
    </w:rPr>
  </w:style>
  <w:style w:type="paragraph" w:customStyle="1" w:styleId="xl64">
    <w:name w:val="xl64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5">
    <w:name w:val="xl65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6">
    <w:name w:val="xl66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122C2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122C23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122C2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122C2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122C2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122C2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9">
    <w:name w:val="xl79"/>
    <w:basedOn w:val="a"/>
    <w:rsid w:val="00122C2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122C2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122C23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122C2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3">
    <w:name w:val="xl83"/>
    <w:basedOn w:val="a"/>
    <w:rsid w:val="00122C23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4">
    <w:name w:val="xl84"/>
    <w:basedOn w:val="a"/>
    <w:rsid w:val="00122C2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5">
    <w:name w:val="xl85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FF"/>
      <w:sz w:val="24"/>
      <w:szCs w:val="24"/>
      <w:lang w:eastAsia="ru-RU"/>
    </w:rPr>
  </w:style>
  <w:style w:type="paragraph" w:customStyle="1" w:styleId="xl86">
    <w:name w:val="xl86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f3">
    <w:name w:val="Table Grid"/>
    <w:basedOn w:val="a1"/>
    <w:uiPriority w:val="59"/>
    <w:rsid w:val="00122C23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6"/>
    <w:rsid w:val="00122C23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6">
    <w:name w:val="Основной текст 2 Знак"/>
    <w:basedOn w:val="a0"/>
    <w:link w:val="25"/>
    <w:rsid w:val="00122C2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4">
    <w:name w:val="Normal (Web)"/>
    <w:basedOn w:val="a"/>
    <w:uiPriority w:val="99"/>
    <w:unhideWhenUsed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0">
    <w:name w:val="Заголовок 1 Знак1"/>
    <w:rsid w:val="00122C2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81">
    <w:name w:val="заголовок 8"/>
    <w:basedOn w:val="a"/>
    <w:next w:val="a"/>
    <w:rsid w:val="00122C23"/>
    <w:pPr>
      <w:keepNext/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customStyle="1" w:styleId="msonormalcxspmiddle">
    <w:name w:val="msonormalcxspmiddle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reformat">
    <w:name w:val="Preformat"/>
    <w:rsid w:val="00122C23"/>
    <w:pPr>
      <w:overflowPunct w:val="0"/>
      <w:autoSpaceDE w:val="0"/>
      <w:autoSpaceDN w:val="0"/>
      <w:adjustRightInd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textn">
    <w:name w:val="textn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122C23"/>
    <w:pPr>
      <w:autoSpaceDE w:val="0"/>
      <w:autoSpaceDN w:val="0"/>
      <w:adjustRightInd w:val="0"/>
    </w:pPr>
    <w:rPr>
      <w:rFonts w:ascii="Times New Roman" w:eastAsia="Calibri" w:hAnsi="Times New Roman" w:cs="Times New Roman"/>
    </w:rPr>
  </w:style>
  <w:style w:type="numbering" w:customStyle="1" w:styleId="111">
    <w:name w:val="Нет списка11"/>
    <w:next w:val="a2"/>
    <w:uiPriority w:val="99"/>
    <w:semiHidden/>
    <w:rsid w:val="00122C23"/>
  </w:style>
  <w:style w:type="character" w:customStyle="1" w:styleId="Absatz-Standardschriftart">
    <w:name w:val="Absatz-Standardschriftart"/>
    <w:rsid w:val="00122C23"/>
  </w:style>
  <w:style w:type="character" w:customStyle="1" w:styleId="WW8Num2z0">
    <w:name w:val="WW8Num2z0"/>
    <w:rsid w:val="00122C23"/>
    <w:rPr>
      <w:rFonts w:ascii="Wingdings" w:hAnsi="Wingdings" w:cs="StarSymbol"/>
      <w:sz w:val="18"/>
      <w:szCs w:val="18"/>
    </w:rPr>
  </w:style>
  <w:style w:type="character" w:customStyle="1" w:styleId="WW8Num2z1">
    <w:name w:val="WW8Num2z1"/>
    <w:rsid w:val="00122C23"/>
    <w:rPr>
      <w:rFonts w:ascii="Wingdings 2" w:hAnsi="Wingdings 2" w:cs="StarSymbol"/>
      <w:sz w:val="18"/>
      <w:szCs w:val="18"/>
    </w:rPr>
  </w:style>
  <w:style w:type="character" w:customStyle="1" w:styleId="WW8Num2z2">
    <w:name w:val="WW8Num2z2"/>
    <w:rsid w:val="00122C23"/>
    <w:rPr>
      <w:rFonts w:ascii="StarSymbol" w:hAnsi="StarSymbol" w:cs="StarSymbol"/>
      <w:sz w:val="18"/>
      <w:szCs w:val="18"/>
    </w:rPr>
  </w:style>
  <w:style w:type="character" w:customStyle="1" w:styleId="WW8Num3z0">
    <w:name w:val="WW8Num3z0"/>
    <w:rsid w:val="00122C23"/>
    <w:rPr>
      <w:rFonts w:ascii="Symbol" w:hAnsi="Symbol" w:cs="StarSymbol"/>
      <w:sz w:val="18"/>
      <w:szCs w:val="18"/>
    </w:rPr>
  </w:style>
  <w:style w:type="character" w:customStyle="1" w:styleId="WW-Absatz-Standardschriftart">
    <w:name w:val="WW-Absatz-Standardschriftart"/>
    <w:rsid w:val="00122C23"/>
  </w:style>
  <w:style w:type="character" w:customStyle="1" w:styleId="WW-Absatz-Standardschriftart1">
    <w:name w:val="WW-Absatz-Standardschriftart1"/>
    <w:rsid w:val="00122C23"/>
  </w:style>
  <w:style w:type="character" w:customStyle="1" w:styleId="WW-Absatz-Standardschriftart11">
    <w:name w:val="WW-Absatz-Standardschriftart11"/>
    <w:rsid w:val="00122C23"/>
  </w:style>
  <w:style w:type="character" w:customStyle="1" w:styleId="13">
    <w:name w:val="Основной шрифт абзаца1"/>
    <w:rsid w:val="00122C23"/>
  </w:style>
  <w:style w:type="character" w:customStyle="1" w:styleId="aff5">
    <w:name w:val="Маркеры списка"/>
    <w:rsid w:val="00122C23"/>
    <w:rPr>
      <w:rFonts w:ascii="StarSymbol" w:eastAsia="StarSymbol" w:hAnsi="StarSymbol" w:cs="StarSymbol"/>
      <w:sz w:val="18"/>
      <w:szCs w:val="18"/>
    </w:rPr>
  </w:style>
  <w:style w:type="character" w:customStyle="1" w:styleId="aff6">
    <w:name w:val="Символ нумерации"/>
    <w:rsid w:val="00122C23"/>
  </w:style>
  <w:style w:type="paragraph" w:customStyle="1" w:styleId="14">
    <w:name w:val="Заголовок1"/>
    <w:basedOn w:val="a"/>
    <w:next w:val="aa"/>
    <w:rsid w:val="00122C23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7">
    <w:name w:val="List"/>
    <w:basedOn w:val="aa"/>
    <w:rsid w:val="00122C23"/>
    <w:pPr>
      <w:suppressAutoHyphens/>
      <w:spacing w:after="0"/>
    </w:pPr>
    <w:rPr>
      <w:rFonts w:cs="Tahoma"/>
      <w:sz w:val="24"/>
      <w:lang w:val="x-none" w:eastAsia="ar-SA"/>
    </w:rPr>
  </w:style>
  <w:style w:type="paragraph" w:customStyle="1" w:styleId="15">
    <w:name w:val="Название1"/>
    <w:basedOn w:val="a"/>
    <w:rsid w:val="00122C2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122C2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xl88">
    <w:name w:val="xl88"/>
    <w:basedOn w:val="a"/>
    <w:rsid w:val="00122C23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9">
    <w:name w:val="xl89"/>
    <w:basedOn w:val="a"/>
    <w:rsid w:val="00122C23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90">
    <w:name w:val="xl90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1">
    <w:name w:val="xl91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2">
    <w:name w:val="xl92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3">
    <w:name w:val="xl93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5">
    <w:name w:val="xl95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6">
    <w:name w:val="xl96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7">
    <w:name w:val="xl97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9">
    <w:name w:val="xl99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122C23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1">
    <w:name w:val="xl101"/>
    <w:basedOn w:val="a"/>
    <w:rsid w:val="00122C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2">
    <w:name w:val="xl102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7">
    <w:name w:val="Нет списка2"/>
    <w:next w:val="a2"/>
    <w:uiPriority w:val="99"/>
    <w:semiHidden/>
    <w:rsid w:val="00122C23"/>
  </w:style>
  <w:style w:type="table" w:customStyle="1" w:styleId="17">
    <w:name w:val="Сетка таблицы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">
    <w:name w:val="Сетка таблицы2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">
    <w:name w:val="Сетка таблицы3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4">
    <w:name w:val="Нет списка3"/>
    <w:next w:val="a2"/>
    <w:semiHidden/>
    <w:rsid w:val="00122C23"/>
  </w:style>
  <w:style w:type="numbering" w:customStyle="1" w:styleId="41">
    <w:name w:val="Нет списка4"/>
    <w:next w:val="a2"/>
    <w:semiHidden/>
    <w:rsid w:val="00122C23"/>
  </w:style>
  <w:style w:type="numbering" w:customStyle="1" w:styleId="51">
    <w:name w:val="Нет списка5"/>
    <w:next w:val="a2"/>
    <w:uiPriority w:val="99"/>
    <w:semiHidden/>
    <w:unhideWhenUsed/>
    <w:rsid w:val="00122C23"/>
  </w:style>
  <w:style w:type="table" w:customStyle="1" w:styleId="42">
    <w:name w:val="Сетка таблицы4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8">
    <w:name w:val="Strong"/>
    <w:uiPriority w:val="22"/>
    <w:qFormat/>
    <w:rsid w:val="00122C23"/>
    <w:rPr>
      <w:b/>
      <w:bCs/>
    </w:rPr>
  </w:style>
  <w:style w:type="numbering" w:customStyle="1" w:styleId="61">
    <w:name w:val="Нет списка6"/>
    <w:next w:val="a2"/>
    <w:uiPriority w:val="99"/>
    <w:semiHidden/>
    <w:unhideWhenUsed/>
    <w:rsid w:val="00122C23"/>
  </w:style>
  <w:style w:type="table" w:customStyle="1" w:styleId="52">
    <w:name w:val="Сетка таблицы5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9">
    <w:name w:val="Plain Text"/>
    <w:basedOn w:val="a"/>
    <w:link w:val="affa"/>
    <w:rsid w:val="00122C23"/>
    <w:pPr>
      <w:autoSpaceDE w:val="0"/>
      <w:autoSpaceDN w:val="0"/>
      <w:spacing w:before="240" w:after="0" w:line="240" w:lineRule="auto"/>
      <w:ind w:firstLine="567"/>
      <w:jc w:val="both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fa">
    <w:name w:val="Текст Знак"/>
    <w:basedOn w:val="a0"/>
    <w:link w:val="aff9"/>
    <w:rsid w:val="00122C23"/>
    <w:rPr>
      <w:rFonts w:ascii="Courier New" w:eastAsia="Times New Roman" w:hAnsi="Courier New" w:cs="Times New Roman"/>
      <w:sz w:val="20"/>
      <w:szCs w:val="20"/>
      <w:lang w:val="x-none" w:eastAsia="x-none"/>
    </w:rPr>
  </w:style>
  <w:style w:type="numbering" w:customStyle="1" w:styleId="71">
    <w:name w:val="Нет списка7"/>
    <w:next w:val="a2"/>
    <w:uiPriority w:val="99"/>
    <w:semiHidden/>
    <w:unhideWhenUsed/>
    <w:rsid w:val="00122C23"/>
  </w:style>
  <w:style w:type="table" w:customStyle="1" w:styleId="62">
    <w:name w:val="Сетка таблицы6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82">
    <w:name w:val="Нет списка8"/>
    <w:next w:val="a2"/>
    <w:uiPriority w:val="99"/>
    <w:semiHidden/>
    <w:unhideWhenUsed/>
    <w:rsid w:val="00122C23"/>
  </w:style>
  <w:style w:type="table" w:customStyle="1" w:styleId="72">
    <w:name w:val="Сетка таблицы7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2">
    <w:name w:val="Обычный11"/>
    <w:uiPriority w:val="99"/>
    <w:rsid w:val="00122C23"/>
    <w:pPr>
      <w:widowControl w:val="0"/>
      <w:spacing w:line="300" w:lineRule="auto"/>
      <w:ind w:firstLine="5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91">
    <w:name w:val="Нет списка9"/>
    <w:next w:val="a2"/>
    <w:uiPriority w:val="99"/>
    <w:semiHidden/>
    <w:unhideWhenUsed/>
    <w:rsid w:val="00122C23"/>
  </w:style>
  <w:style w:type="paragraph" w:customStyle="1" w:styleId="510">
    <w:name w:val="Заголовок 51"/>
    <w:basedOn w:val="a"/>
    <w:next w:val="a"/>
    <w:uiPriority w:val="9"/>
    <w:unhideWhenUsed/>
    <w:qFormat/>
    <w:rsid w:val="00122C23"/>
    <w:pPr>
      <w:keepNext/>
      <w:keepLines/>
      <w:spacing w:before="200" w:after="0" w:line="288" w:lineRule="auto"/>
      <w:ind w:firstLine="567"/>
      <w:jc w:val="both"/>
      <w:outlineLvl w:val="4"/>
    </w:pPr>
    <w:rPr>
      <w:rFonts w:ascii="Cambria" w:eastAsia="Times New Roman" w:hAnsi="Cambria"/>
      <w:color w:val="243F60"/>
      <w:sz w:val="28"/>
      <w:szCs w:val="28"/>
      <w:lang w:eastAsia="ru-RU"/>
    </w:rPr>
  </w:style>
  <w:style w:type="paragraph" w:customStyle="1" w:styleId="610">
    <w:name w:val="Заголовок 61"/>
    <w:basedOn w:val="a"/>
    <w:next w:val="a"/>
    <w:uiPriority w:val="9"/>
    <w:unhideWhenUsed/>
    <w:qFormat/>
    <w:rsid w:val="00122C23"/>
    <w:pPr>
      <w:keepNext/>
      <w:keepLines/>
      <w:spacing w:before="200" w:after="0" w:line="288" w:lineRule="auto"/>
      <w:ind w:firstLine="567"/>
      <w:jc w:val="both"/>
      <w:outlineLvl w:val="5"/>
    </w:pPr>
    <w:rPr>
      <w:rFonts w:ascii="Cambria" w:eastAsia="Times New Roman" w:hAnsi="Cambria"/>
      <w:i/>
      <w:iCs/>
      <w:color w:val="243F60"/>
      <w:sz w:val="28"/>
      <w:szCs w:val="28"/>
      <w:lang w:eastAsia="ru-RU"/>
    </w:rPr>
  </w:style>
  <w:style w:type="paragraph" w:customStyle="1" w:styleId="910">
    <w:name w:val="Заголовок 91"/>
    <w:basedOn w:val="a"/>
    <w:next w:val="a"/>
    <w:uiPriority w:val="9"/>
    <w:unhideWhenUsed/>
    <w:qFormat/>
    <w:rsid w:val="00122C23"/>
    <w:pPr>
      <w:keepNext/>
      <w:keepLines/>
      <w:spacing w:before="200" w:after="0" w:line="288" w:lineRule="auto"/>
      <w:ind w:firstLine="567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ru-RU"/>
    </w:rPr>
  </w:style>
  <w:style w:type="numbering" w:customStyle="1" w:styleId="100">
    <w:name w:val="Нет списка10"/>
    <w:next w:val="a2"/>
    <w:uiPriority w:val="99"/>
    <w:semiHidden/>
    <w:unhideWhenUsed/>
    <w:rsid w:val="00122C23"/>
  </w:style>
  <w:style w:type="paragraph" w:customStyle="1" w:styleId="18">
    <w:name w:val="Подзаголовок1"/>
    <w:basedOn w:val="a"/>
    <w:next w:val="a"/>
    <w:uiPriority w:val="11"/>
    <w:qFormat/>
    <w:rsid w:val="00122C23"/>
    <w:pPr>
      <w:numPr>
        <w:ilvl w:val="1"/>
      </w:numPr>
      <w:spacing w:after="0" w:line="288" w:lineRule="auto"/>
      <w:ind w:firstLine="567"/>
      <w:jc w:val="both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customStyle="1" w:styleId="affb">
    <w:name w:val="Подзаголовок Знак"/>
    <w:link w:val="affc"/>
    <w:uiPriority w:val="11"/>
    <w:rsid w:val="00122C23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9">
    <w:name w:val="Слабое выделение1"/>
    <w:uiPriority w:val="19"/>
    <w:qFormat/>
    <w:rsid w:val="00122C23"/>
    <w:rPr>
      <w:i/>
      <w:iCs/>
      <w:color w:val="808080"/>
    </w:rPr>
  </w:style>
  <w:style w:type="character" w:styleId="affd">
    <w:name w:val="Emphasis"/>
    <w:uiPriority w:val="20"/>
    <w:qFormat/>
    <w:rsid w:val="00122C23"/>
    <w:rPr>
      <w:i/>
      <w:iCs/>
    </w:rPr>
  </w:style>
  <w:style w:type="character" w:customStyle="1" w:styleId="1a">
    <w:name w:val="Сильное выделение1"/>
    <w:uiPriority w:val="21"/>
    <w:qFormat/>
    <w:rsid w:val="00122C23"/>
    <w:rPr>
      <w:b/>
      <w:bCs/>
      <w:i/>
      <w:iCs/>
      <w:color w:val="4F81BD"/>
    </w:rPr>
  </w:style>
  <w:style w:type="paragraph" w:customStyle="1" w:styleId="211">
    <w:name w:val="Цитата 21"/>
    <w:basedOn w:val="a"/>
    <w:next w:val="a"/>
    <w:uiPriority w:val="29"/>
    <w:qFormat/>
    <w:rsid w:val="00122C23"/>
    <w:pPr>
      <w:spacing w:after="0" w:line="288" w:lineRule="auto"/>
      <w:ind w:firstLine="567"/>
      <w:jc w:val="both"/>
    </w:pPr>
    <w:rPr>
      <w:rFonts w:ascii="Times New Roman" w:eastAsia="Times New Roman" w:hAnsi="Times New Roman"/>
      <w:i/>
      <w:iCs/>
      <w:color w:val="000000"/>
      <w:sz w:val="28"/>
      <w:szCs w:val="28"/>
      <w:lang w:eastAsia="ru-RU"/>
    </w:rPr>
  </w:style>
  <w:style w:type="character" w:customStyle="1" w:styleId="29">
    <w:name w:val="Цитата 2 Знак"/>
    <w:link w:val="2a"/>
    <w:uiPriority w:val="29"/>
    <w:rsid w:val="00122C23"/>
    <w:rPr>
      <w:i/>
      <w:iCs/>
      <w:color w:val="000000"/>
    </w:rPr>
  </w:style>
  <w:style w:type="paragraph" w:customStyle="1" w:styleId="1b">
    <w:name w:val="Выделенная цитата1"/>
    <w:basedOn w:val="a"/>
    <w:next w:val="a"/>
    <w:uiPriority w:val="30"/>
    <w:qFormat/>
    <w:rsid w:val="00122C23"/>
    <w:pPr>
      <w:pBdr>
        <w:bottom w:val="single" w:sz="4" w:space="4" w:color="4F81BD"/>
      </w:pBdr>
      <w:spacing w:before="200" w:after="280" w:line="288" w:lineRule="auto"/>
      <w:ind w:left="936" w:right="936" w:firstLine="567"/>
      <w:jc w:val="both"/>
    </w:pPr>
    <w:rPr>
      <w:rFonts w:ascii="Times New Roman" w:eastAsia="Times New Roman" w:hAnsi="Times New Roman"/>
      <w:b/>
      <w:bCs/>
      <w:i/>
      <w:iCs/>
      <w:color w:val="4F81BD"/>
      <w:sz w:val="28"/>
      <w:szCs w:val="28"/>
      <w:lang w:eastAsia="ru-RU"/>
    </w:rPr>
  </w:style>
  <w:style w:type="character" w:customStyle="1" w:styleId="affe">
    <w:name w:val="Выделенная цитата Знак"/>
    <w:link w:val="afff"/>
    <w:uiPriority w:val="30"/>
    <w:rsid w:val="00122C23"/>
    <w:rPr>
      <w:b/>
      <w:bCs/>
      <w:i/>
      <w:iCs/>
      <w:color w:val="4F81BD"/>
    </w:rPr>
  </w:style>
  <w:style w:type="character" w:customStyle="1" w:styleId="1c">
    <w:name w:val="Слабая ссылка1"/>
    <w:uiPriority w:val="31"/>
    <w:qFormat/>
    <w:rsid w:val="00122C23"/>
    <w:rPr>
      <w:smallCaps/>
      <w:color w:val="C0504D"/>
      <w:u w:val="single"/>
    </w:rPr>
  </w:style>
  <w:style w:type="character" w:customStyle="1" w:styleId="1d">
    <w:name w:val="Сильная ссылка1"/>
    <w:uiPriority w:val="32"/>
    <w:qFormat/>
    <w:rsid w:val="00122C23"/>
    <w:rPr>
      <w:b/>
      <w:bCs/>
      <w:smallCaps/>
      <w:color w:val="C0504D"/>
      <w:spacing w:val="5"/>
      <w:u w:val="single"/>
    </w:rPr>
  </w:style>
  <w:style w:type="character" w:styleId="afff0">
    <w:name w:val="Book Title"/>
    <w:uiPriority w:val="33"/>
    <w:qFormat/>
    <w:rsid w:val="00122C23"/>
    <w:rPr>
      <w:b/>
      <w:bCs/>
      <w:smallCaps/>
      <w:spacing w:val="5"/>
    </w:rPr>
  </w:style>
  <w:style w:type="table" w:customStyle="1" w:styleId="83">
    <w:name w:val="Сетка таблицы8"/>
    <w:basedOn w:val="a1"/>
    <w:next w:val="aff3"/>
    <w:uiPriority w:val="59"/>
    <w:rsid w:val="00122C23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uiPriority w:val="99"/>
    <w:semiHidden/>
    <w:rsid w:val="00122C23"/>
  </w:style>
  <w:style w:type="numbering" w:customStyle="1" w:styleId="212">
    <w:name w:val="Нет списка21"/>
    <w:next w:val="a2"/>
    <w:uiPriority w:val="99"/>
    <w:semiHidden/>
    <w:rsid w:val="00122C23"/>
  </w:style>
  <w:style w:type="table" w:customStyle="1" w:styleId="113">
    <w:name w:val="Сетка таблицы1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3">
    <w:name w:val="Сетка таблицы2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Сетка таблицы3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11">
    <w:name w:val="Нет списка31"/>
    <w:next w:val="a2"/>
    <w:semiHidden/>
    <w:rsid w:val="00122C23"/>
  </w:style>
  <w:style w:type="numbering" w:customStyle="1" w:styleId="410">
    <w:name w:val="Нет списка41"/>
    <w:next w:val="a2"/>
    <w:semiHidden/>
    <w:rsid w:val="00122C23"/>
  </w:style>
  <w:style w:type="numbering" w:customStyle="1" w:styleId="511">
    <w:name w:val="Нет списка51"/>
    <w:next w:val="a2"/>
    <w:uiPriority w:val="99"/>
    <w:semiHidden/>
    <w:unhideWhenUsed/>
    <w:rsid w:val="00122C23"/>
  </w:style>
  <w:style w:type="table" w:customStyle="1" w:styleId="411">
    <w:name w:val="Сетка таблицы4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11">
    <w:name w:val="Нет списка61"/>
    <w:next w:val="a2"/>
    <w:uiPriority w:val="99"/>
    <w:semiHidden/>
    <w:unhideWhenUsed/>
    <w:rsid w:val="00122C23"/>
  </w:style>
  <w:style w:type="table" w:customStyle="1" w:styleId="512">
    <w:name w:val="Сетка таблицы5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10">
    <w:name w:val="Нет списка71"/>
    <w:next w:val="a2"/>
    <w:uiPriority w:val="99"/>
    <w:semiHidden/>
    <w:unhideWhenUsed/>
    <w:rsid w:val="00122C23"/>
  </w:style>
  <w:style w:type="table" w:customStyle="1" w:styleId="612">
    <w:name w:val="Сетка таблицы6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810">
    <w:name w:val="Нет списка81"/>
    <w:next w:val="a2"/>
    <w:uiPriority w:val="99"/>
    <w:semiHidden/>
    <w:unhideWhenUsed/>
    <w:rsid w:val="00122C23"/>
  </w:style>
  <w:style w:type="table" w:customStyle="1" w:styleId="711">
    <w:name w:val="Сетка таблицы7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911">
    <w:name w:val="Нет списка91"/>
    <w:next w:val="a2"/>
    <w:uiPriority w:val="99"/>
    <w:semiHidden/>
    <w:unhideWhenUsed/>
    <w:rsid w:val="00122C23"/>
  </w:style>
  <w:style w:type="character" w:customStyle="1" w:styleId="513">
    <w:name w:val="Заголовок 5 Знак1"/>
    <w:semiHidden/>
    <w:rsid w:val="00122C2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13">
    <w:name w:val="Заголовок 6 Знак1"/>
    <w:semiHidden/>
    <w:rsid w:val="00122C23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912">
    <w:name w:val="Заголовок 9 Знак1"/>
    <w:semiHidden/>
    <w:rsid w:val="00122C23"/>
    <w:rPr>
      <w:rFonts w:ascii="Cambria" w:eastAsia="Times New Roman" w:hAnsi="Cambria" w:cs="Times New Roman"/>
      <w:sz w:val="22"/>
      <w:szCs w:val="22"/>
    </w:rPr>
  </w:style>
  <w:style w:type="paragraph" w:styleId="affc">
    <w:name w:val="Subtitle"/>
    <w:basedOn w:val="a"/>
    <w:next w:val="a"/>
    <w:link w:val="affb"/>
    <w:uiPriority w:val="11"/>
    <w:qFormat/>
    <w:rsid w:val="00122C23"/>
    <w:pPr>
      <w:spacing w:after="60" w:line="288" w:lineRule="auto"/>
      <w:ind w:firstLine="567"/>
      <w:jc w:val="center"/>
      <w:outlineLvl w:val="1"/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1e">
    <w:name w:val="Подзаголовок Знак1"/>
    <w:basedOn w:val="a0"/>
    <w:rsid w:val="00122C23"/>
    <w:rPr>
      <w:rFonts w:eastAsiaTheme="minorEastAsia"/>
      <w:color w:val="5A5A5A" w:themeColor="text1" w:themeTint="A5"/>
      <w:spacing w:val="15"/>
    </w:rPr>
  </w:style>
  <w:style w:type="character" w:styleId="afff1">
    <w:name w:val="Subtle Emphasis"/>
    <w:uiPriority w:val="19"/>
    <w:qFormat/>
    <w:rsid w:val="00122C23"/>
    <w:rPr>
      <w:i/>
      <w:iCs/>
      <w:color w:val="808080"/>
    </w:rPr>
  </w:style>
  <w:style w:type="character" w:styleId="afff2">
    <w:name w:val="Intense Emphasis"/>
    <w:uiPriority w:val="21"/>
    <w:qFormat/>
    <w:rsid w:val="00122C23"/>
    <w:rPr>
      <w:b/>
      <w:bCs/>
      <w:i/>
      <w:iCs/>
      <w:color w:val="4F81BD"/>
    </w:rPr>
  </w:style>
  <w:style w:type="paragraph" w:styleId="2a">
    <w:name w:val="Quote"/>
    <w:basedOn w:val="a"/>
    <w:next w:val="a"/>
    <w:link w:val="29"/>
    <w:uiPriority w:val="29"/>
    <w:qFormat/>
    <w:rsid w:val="00122C23"/>
    <w:pPr>
      <w:spacing w:after="0" w:line="288" w:lineRule="auto"/>
      <w:ind w:firstLine="567"/>
      <w:jc w:val="both"/>
    </w:pPr>
    <w:rPr>
      <w:rFonts w:asciiTheme="minorHAnsi" w:eastAsiaTheme="minorHAnsi" w:hAnsiTheme="minorHAnsi" w:cstheme="minorBidi"/>
      <w:i/>
      <w:iCs/>
      <w:color w:val="000000"/>
    </w:rPr>
  </w:style>
  <w:style w:type="character" w:customStyle="1" w:styleId="214">
    <w:name w:val="Цитата 2 Знак1"/>
    <w:basedOn w:val="a0"/>
    <w:uiPriority w:val="29"/>
    <w:rsid w:val="00122C23"/>
    <w:rPr>
      <w:rFonts w:ascii="Calibri" w:eastAsia="Calibri" w:hAnsi="Calibri" w:cs="Times New Roman"/>
      <w:i/>
      <w:iCs/>
      <w:color w:val="404040" w:themeColor="text1" w:themeTint="BF"/>
    </w:rPr>
  </w:style>
  <w:style w:type="paragraph" w:styleId="afff">
    <w:name w:val="Intense Quote"/>
    <w:basedOn w:val="a"/>
    <w:next w:val="a"/>
    <w:link w:val="affe"/>
    <w:uiPriority w:val="30"/>
    <w:qFormat/>
    <w:rsid w:val="00122C23"/>
    <w:pPr>
      <w:pBdr>
        <w:bottom w:val="single" w:sz="4" w:space="4" w:color="4F81BD"/>
      </w:pBdr>
      <w:spacing w:before="200" w:after="280" w:line="288" w:lineRule="auto"/>
      <w:ind w:left="936" w:right="936" w:firstLine="567"/>
      <w:jc w:val="both"/>
    </w:pPr>
    <w:rPr>
      <w:rFonts w:asciiTheme="minorHAnsi" w:eastAsiaTheme="minorHAnsi" w:hAnsiTheme="minorHAnsi" w:cstheme="minorBidi"/>
      <w:b/>
      <w:bCs/>
      <w:i/>
      <w:iCs/>
      <w:color w:val="4F81BD"/>
    </w:rPr>
  </w:style>
  <w:style w:type="character" w:customStyle="1" w:styleId="1f">
    <w:name w:val="Выделенная цитата Знак1"/>
    <w:basedOn w:val="a0"/>
    <w:uiPriority w:val="30"/>
    <w:rsid w:val="00122C23"/>
    <w:rPr>
      <w:rFonts w:ascii="Calibri" w:eastAsia="Calibri" w:hAnsi="Calibri" w:cs="Times New Roman"/>
      <w:i/>
      <w:iCs/>
      <w:color w:val="5B9BD5" w:themeColor="accent1"/>
    </w:rPr>
  </w:style>
  <w:style w:type="character" w:styleId="afff3">
    <w:name w:val="Subtle Reference"/>
    <w:uiPriority w:val="31"/>
    <w:qFormat/>
    <w:rsid w:val="00122C23"/>
    <w:rPr>
      <w:smallCaps/>
      <w:color w:val="C0504D"/>
      <w:u w:val="single"/>
    </w:rPr>
  </w:style>
  <w:style w:type="character" w:styleId="afff4">
    <w:name w:val="Intense Reference"/>
    <w:uiPriority w:val="32"/>
    <w:qFormat/>
    <w:rsid w:val="00122C23"/>
    <w:rPr>
      <w:b/>
      <w:bCs/>
      <w:smallCaps/>
      <w:color w:val="C0504D"/>
      <w:spacing w:val="5"/>
      <w:u w:val="single"/>
    </w:rPr>
  </w:style>
  <w:style w:type="character" w:styleId="afff5">
    <w:name w:val="line number"/>
    <w:rsid w:val="00122C23"/>
  </w:style>
  <w:style w:type="paragraph" w:customStyle="1" w:styleId="Normal1">
    <w:name w:val="Normal1"/>
    <w:rsid w:val="00122C23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numbering" w:customStyle="1" w:styleId="120">
    <w:name w:val="Нет списка12"/>
    <w:next w:val="a2"/>
    <w:uiPriority w:val="99"/>
    <w:semiHidden/>
    <w:unhideWhenUsed/>
    <w:rsid w:val="004E7ACC"/>
  </w:style>
  <w:style w:type="paragraph" w:customStyle="1" w:styleId="formattext">
    <w:name w:val="formattext"/>
    <w:basedOn w:val="a"/>
    <w:rsid w:val="00FA14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f0">
    <w:name w:val="Неразрешенное упоминание1"/>
    <w:basedOn w:val="a0"/>
    <w:uiPriority w:val="99"/>
    <w:semiHidden/>
    <w:unhideWhenUsed/>
    <w:rsid w:val="00C61721"/>
    <w:rPr>
      <w:color w:val="605E5C"/>
      <w:shd w:val="clear" w:color="auto" w:fill="E1DFDD"/>
    </w:rPr>
  </w:style>
  <w:style w:type="character" w:styleId="afff6">
    <w:name w:val="page number"/>
    <w:rsid w:val="00DF469C"/>
    <w:rPr>
      <w:rFonts w:cs="Times New Roman"/>
    </w:rPr>
  </w:style>
  <w:style w:type="paragraph" w:customStyle="1" w:styleId="ListParagraph1">
    <w:name w:val="List Paragraph1"/>
    <w:basedOn w:val="a"/>
    <w:rsid w:val="00DF469C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eastAsia="Times New Roman" w:cs="Calibri"/>
      <w:kern w:val="3"/>
      <w:sz w:val="24"/>
      <w:szCs w:val="24"/>
    </w:rPr>
  </w:style>
  <w:style w:type="paragraph" w:styleId="HTML">
    <w:name w:val="HTML Preformatted"/>
    <w:basedOn w:val="a"/>
    <w:link w:val="HTML0"/>
    <w:rsid w:val="00DF4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DF469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Standard">
    <w:name w:val="Standard"/>
    <w:rsid w:val="00DF469C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Calibri"/>
      <w:kern w:val="3"/>
      <w:lang w:eastAsia="ru-RU"/>
    </w:rPr>
  </w:style>
  <w:style w:type="paragraph" w:customStyle="1" w:styleId="1f1">
    <w:name w:val="Абзац списка1"/>
    <w:basedOn w:val="a"/>
    <w:rsid w:val="00DF469C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eastAsia="Times New Roman" w:cs="Calibri"/>
      <w:kern w:val="3"/>
      <w:sz w:val="24"/>
      <w:szCs w:val="24"/>
    </w:rPr>
  </w:style>
  <w:style w:type="character" w:customStyle="1" w:styleId="afff7">
    <w:name w:val="Основной текст + Полужирный"/>
    <w:rsid w:val="00DF469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/>
    </w:rPr>
  </w:style>
  <w:style w:type="paragraph" w:customStyle="1" w:styleId="1f2">
    <w:name w:val="Обычный1"/>
    <w:rsid w:val="00DF469C"/>
    <w:pPr>
      <w:widowControl w:val="0"/>
      <w:ind w:firstLine="397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f8">
    <w:name w:val="Revision"/>
    <w:hidden/>
    <w:uiPriority w:val="99"/>
    <w:semiHidden/>
    <w:rsid w:val="00DF46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24">
    <w:name w:val="style24"/>
    <w:rsid w:val="00DF469C"/>
  </w:style>
  <w:style w:type="character" w:customStyle="1" w:styleId="st1">
    <w:name w:val="st1"/>
    <w:basedOn w:val="a0"/>
    <w:rsid w:val="00DF469C"/>
  </w:style>
  <w:style w:type="paragraph" w:customStyle="1" w:styleId="afff9">
    <w:name w:val="абзац"/>
    <w:basedOn w:val="a"/>
    <w:link w:val="1f3"/>
    <w:qFormat/>
    <w:rsid w:val="00DF469C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1f3">
    <w:name w:val="абзац Знак1"/>
    <w:link w:val="afff9"/>
    <w:locked/>
    <w:rsid w:val="00DF469C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Абзац списка Знак"/>
    <w:link w:val="a5"/>
    <w:uiPriority w:val="34"/>
    <w:rsid w:val="00DF46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DF469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01">
    <w:name w:val="Абзац списка1_0"/>
    <w:basedOn w:val="a"/>
    <w:rsid w:val="00DF469C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1">
    <w:name w:val="Без интервала Знак"/>
    <w:link w:val="aff0"/>
    <w:uiPriority w:val="99"/>
    <w:locked/>
    <w:rsid w:val="00DF469C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customStyle="1" w:styleId="2b">
    <w:name w:val="Основной текст (2)_"/>
    <w:link w:val="2c"/>
    <w:rsid w:val="00DF469C"/>
    <w:rPr>
      <w:shd w:val="clear" w:color="auto" w:fill="FFFFFF"/>
    </w:rPr>
  </w:style>
  <w:style w:type="paragraph" w:customStyle="1" w:styleId="2c">
    <w:name w:val="Основной текст (2)"/>
    <w:basedOn w:val="a"/>
    <w:link w:val="2b"/>
    <w:rsid w:val="00DF469C"/>
    <w:pPr>
      <w:widowControl w:val="0"/>
      <w:shd w:val="clear" w:color="auto" w:fill="FFFFFF"/>
      <w:spacing w:after="0" w:line="254" w:lineRule="exact"/>
      <w:jc w:val="center"/>
    </w:pPr>
    <w:rPr>
      <w:rFonts w:asciiTheme="minorHAnsi" w:eastAsiaTheme="minorHAnsi" w:hAnsiTheme="minorHAnsi" w:cstheme="minorBidi"/>
    </w:rPr>
  </w:style>
  <w:style w:type="paragraph" w:customStyle="1" w:styleId="TableParagraph">
    <w:name w:val="Table Paragraph"/>
    <w:basedOn w:val="a"/>
    <w:uiPriority w:val="1"/>
    <w:qFormat/>
    <w:rsid w:val="00D60731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</w:rPr>
  </w:style>
  <w:style w:type="character" w:customStyle="1" w:styleId="2nzvf">
    <w:name w:val="_2nzvf"/>
    <w:basedOn w:val="a0"/>
    <w:rsid w:val="00037313"/>
  </w:style>
  <w:style w:type="character" w:customStyle="1" w:styleId="2llek">
    <w:name w:val="_2llek"/>
    <w:basedOn w:val="a0"/>
    <w:rsid w:val="000373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AAD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46086"/>
    <w:pPr>
      <w:keepNext/>
      <w:spacing w:after="0" w:line="240" w:lineRule="auto"/>
      <w:outlineLvl w:val="0"/>
    </w:pPr>
    <w:rPr>
      <w:rFonts w:ascii="Times New Roman" w:eastAsia="Times New Roman" w:hAnsi="Times New Roman"/>
      <w:sz w:val="26"/>
      <w:szCs w:val="20"/>
      <w:lang w:eastAsia="ru-RU"/>
    </w:rPr>
  </w:style>
  <w:style w:type="paragraph" w:styleId="2">
    <w:name w:val="heading 2"/>
    <w:aliases w:val=" Знак"/>
    <w:basedOn w:val="a"/>
    <w:next w:val="a"/>
    <w:link w:val="20"/>
    <w:qFormat/>
    <w:rsid w:val="00122C23"/>
    <w:pPr>
      <w:keepNext/>
      <w:spacing w:after="60" w:line="240" w:lineRule="auto"/>
      <w:jc w:val="center"/>
      <w:outlineLvl w:val="1"/>
    </w:pPr>
    <w:rPr>
      <w:rFonts w:ascii="Times New Roman" w:eastAsia="Times New Roman" w:hAnsi="Times New Roman"/>
      <w:b/>
      <w:bCs/>
      <w:sz w:val="30"/>
      <w:szCs w:val="30"/>
      <w:lang w:eastAsia="ru-RU"/>
    </w:rPr>
  </w:style>
  <w:style w:type="paragraph" w:styleId="3">
    <w:name w:val="heading 3"/>
    <w:aliases w:val="H3"/>
    <w:basedOn w:val="a"/>
    <w:next w:val="a"/>
    <w:link w:val="30"/>
    <w:uiPriority w:val="9"/>
    <w:unhideWhenUsed/>
    <w:qFormat/>
    <w:rsid w:val="00EB2B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aliases w:val="H4"/>
    <w:basedOn w:val="a"/>
    <w:next w:val="a"/>
    <w:link w:val="40"/>
    <w:qFormat/>
    <w:rsid w:val="00122C23"/>
    <w:pPr>
      <w:keepNext/>
      <w:tabs>
        <w:tab w:val="num" w:pos="3834"/>
      </w:tabs>
      <w:suppressAutoHyphens/>
      <w:spacing w:before="240" w:after="60" w:line="288" w:lineRule="auto"/>
      <w:ind w:left="3834" w:hanging="1134"/>
      <w:jc w:val="both"/>
      <w:outlineLvl w:val="3"/>
    </w:pPr>
    <w:rPr>
      <w:rFonts w:eastAsia="Times New Roman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22C23"/>
    <w:pPr>
      <w:spacing w:before="240" w:after="60" w:line="288" w:lineRule="auto"/>
      <w:ind w:firstLine="567"/>
      <w:jc w:val="both"/>
      <w:outlineLvl w:val="4"/>
    </w:pPr>
    <w:rPr>
      <w:rFonts w:ascii="Cambria" w:eastAsia="Times New Roman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22C23"/>
    <w:pPr>
      <w:spacing w:before="240" w:after="60" w:line="288" w:lineRule="auto"/>
      <w:ind w:firstLine="567"/>
      <w:jc w:val="both"/>
      <w:outlineLvl w:val="5"/>
    </w:pPr>
    <w:rPr>
      <w:rFonts w:ascii="Cambria" w:eastAsia="Times New Roman" w:hAnsi="Cambria"/>
      <w:i/>
      <w:iCs/>
      <w:color w:val="243F60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122C23"/>
    <w:pPr>
      <w:keepNext/>
      <w:tabs>
        <w:tab w:val="num" w:pos="3708"/>
      </w:tabs>
      <w:suppressAutoHyphens/>
      <w:spacing w:after="0" w:line="240" w:lineRule="auto"/>
      <w:ind w:left="3708" w:hanging="1440"/>
      <w:jc w:val="center"/>
      <w:outlineLvl w:val="6"/>
    </w:pPr>
    <w:rPr>
      <w:rFonts w:ascii="Times New Roman" w:eastAsia="Times New Roman" w:hAnsi="Times New Roman"/>
      <w:sz w:val="24"/>
      <w:szCs w:val="20"/>
      <w:lang w:val="x-none" w:eastAsia="ar-SA"/>
    </w:rPr>
  </w:style>
  <w:style w:type="paragraph" w:styleId="8">
    <w:name w:val="heading 8"/>
    <w:basedOn w:val="a"/>
    <w:next w:val="a"/>
    <w:link w:val="80"/>
    <w:qFormat/>
    <w:rsid w:val="00122C23"/>
    <w:pPr>
      <w:spacing w:before="240" w:after="60" w:line="288" w:lineRule="auto"/>
      <w:ind w:firstLine="567"/>
      <w:jc w:val="both"/>
      <w:outlineLvl w:val="7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22C23"/>
    <w:pPr>
      <w:spacing w:before="240" w:after="60" w:line="288" w:lineRule="auto"/>
      <w:ind w:firstLine="567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608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ody Text Indent"/>
    <w:basedOn w:val="a"/>
    <w:link w:val="a4"/>
    <w:rsid w:val="00546086"/>
    <w:pPr>
      <w:tabs>
        <w:tab w:val="num" w:pos="735"/>
      </w:tabs>
      <w:spacing w:after="0" w:line="240" w:lineRule="auto"/>
      <w:ind w:left="709" w:hanging="709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54608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1">
    <w:name w:val="Body Text Indent 2"/>
    <w:basedOn w:val="a"/>
    <w:link w:val="22"/>
    <w:rsid w:val="00546086"/>
    <w:pPr>
      <w:spacing w:after="0" w:line="240" w:lineRule="auto"/>
      <w:ind w:firstLine="36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4608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546086"/>
    <w:pPr>
      <w:spacing w:after="0" w:line="240" w:lineRule="auto"/>
      <w:ind w:left="709" w:hanging="709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46086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List Paragraph"/>
    <w:basedOn w:val="a"/>
    <w:link w:val="a6"/>
    <w:uiPriority w:val="99"/>
    <w:qFormat/>
    <w:rsid w:val="0054608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Оглавление_"/>
    <w:link w:val="a8"/>
    <w:uiPriority w:val="99"/>
    <w:rsid w:val="00546086"/>
    <w:rPr>
      <w:spacing w:val="3"/>
      <w:sz w:val="21"/>
      <w:szCs w:val="21"/>
      <w:shd w:val="clear" w:color="auto" w:fill="FFFFFF"/>
    </w:rPr>
  </w:style>
  <w:style w:type="character" w:customStyle="1" w:styleId="a9">
    <w:name w:val="Оглавление + Курсив"/>
    <w:aliases w:val="Интервал 0 pt"/>
    <w:uiPriority w:val="99"/>
    <w:rsid w:val="00546086"/>
    <w:rPr>
      <w:i/>
      <w:iCs/>
      <w:spacing w:val="1"/>
      <w:sz w:val="21"/>
      <w:szCs w:val="21"/>
      <w:shd w:val="clear" w:color="auto" w:fill="FFFFFF"/>
    </w:rPr>
  </w:style>
  <w:style w:type="paragraph" w:customStyle="1" w:styleId="a8">
    <w:name w:val="Оглавление"/>
    <w:basedOn w:val="a"/>
    <w:link w:val="a7"/>
    <w:uiPriority w:val="99"/>
    <w:rsid w:val="00546086"/>
    <w:pPr>
      <w:widowControl w:val="0"/>
      <w:shd w:val="clear" w:color="auto" w:fill="FFFFFF"/>
      <w:spacing w:before="300" w:after="600" w:line="240" w:lineRule="atLeast"/>
      <w:jc w:val="both"/>
    </w:pPr>
    <w:rPr>
      <w:rFonts w:asciiTheme="minorHAnsi" w:eastAsiaTheme="minorHAnsi" w:hAnsiTheme="minorHAnsi" w:cstheme="minorBidi"/>
      <w:spacing w:val="3"/>
      <w:sz w:val="21"/>
      <w:szCs w:val="21"/>
    </w:rPr>
  </w:style>
  <w:style w:type="paragraph" w:styleId="aa">
    <w:name w:val="Body Text"/>
    <w:aliases w:val=" Знак Знак"/>
    <w:basedOn w:val="a"/>
    <w:link w:val="ab"/>
    <w:unhideWhenUsed/>
    <w:rsid w:val="00546086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Основной текст Знак"/>
    <w:aliases w:val=" Знак Знак Знак"/>
    <w:basedOn w:val="a0"/>
    <w:link w:val="aa"/>
    <w:rsid w:val="005460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Основной текст Знак1"/>
    <w:uiPriority w:val="99"/>
    <w:rsid w:val="00546086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ConsPlusNonformat">
    <w:name w:val="ConsPlusNonformat"/>
    <w:uiPriority w:val="99"/>
    <w:rsid w:val="0054608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unhideWhenUsed/>
    <w:rsid w:val="009336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rsid w:val="00933672"/>
    <w:rPr>
      <w:rFonts w:ascii="Segoe UI" w:eastAsia="Calibri" w:hAnsi="Segoe UI" w:cs="Segoe UI"/>
      <w:sz w:val="18"/>
      <w:szCs w:val="18"/>
    </w:rPr>
  </w:style>
  <w:style w:type="character" w:customStyle="1" w:styleId="30">
    <w:name w:val="Заголовок 3 Знак"/>
    <w:aliases w:val="H3 Знак"/>
    <w:basedOn w:val="a0"/>
    <w:link w:val="3"/>
    <w:uiPriority w:val="9"/>
    <w:rsid w:val="00EB2BC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20">
    <w:name w:val="Заголовок 2 Знак"/>
    <w:aliases w:val=" Знак Знак1"/>
    <w:basedOn w:val="a0"/>
    <w:link w:val="2"/>
    <w:rsid w:val="00122C23"/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122C23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semiHidden/>
    <w:rsid w:val="00122C23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122C23"/>
    <w:rPr>
      <w:rFonts w:ascii="Cambria" w:eastAsia="Times New Roman" w:hAnsi="Cambria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22C23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character" w:customStyle="1" w:styleId="80">
    <w:name w:val="Заголовок 8 Знак"/>
    <w:basedOn w:val="a0"/>
    <w:link w:val="8"/>
    <w:rsid w:val="00122C2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122C23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rsid w:val="00122C23"/>
  </w:style>
  <w:style w:type="character" w:customStyle="1" w:styleId="ae">
    <w:name w:val="Гипертекстовая ссылка"/>
    <w:rsid w:val="00122C23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ConsPlusNormal">
    <w:name w:val="ConsPlusNormal"/>
    <w:rsid w:val="00122C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122C23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locked/>
    <w:rsid w:val="00122C23"/>
    <w:rPr>
      <w:rFonts w:ascii="Times New Roman" w:hAnsi="Times New Roman" w:cs="Times New Roman"/>
      <w:sz w:val="28"/>
      <w:szCs w:val="28"/>
    </w:rPr>
  </w:style>
  <w:style w:type="paragraph" w:customStyle="1" w:styleId="af">
    <w:name w:val="Обычный + по ширине"/>
    <w:basedOn w:val="a"/>
    <w:rsid w:val="00122C23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Title"/>
    <w:basedOn w:val="a"/>
    <w:link w:val="af1"/>
    <w:qFormat/>
    <w:rsid w:val="00122C23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af1">
    <w:name w:val="Название Знак"/>
    <w:basedOn w:val="a0"/>
    <w:link w:val="af0"/>
    <w:rsid w:val="00122C23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2">
    <w:name w:val="Подраздел"/>
    <w:basedOn w:val="a"/>
    <w:semiHidden/>
    <w:rsid w:val="00122C23"/>
    <w:pPr>
      <w:suppressAutoHyphens/>
      <w:spacing w:before="240" w:after="120" w:line="240" w:lineRule="auto"/>
      <w:jc w:val="center"/>
    </w:pPr>
    <w:rPr>
      <w:rFonts w:ascii="TimesDL" w:eastAsia="Times New Roman" w:hAnsi="TimesDL" w:cs="TimesDL"/>
      <w:b/>
      <w:bCs/>
      <w:smallCaps/>
      <w:spacing w:val="-2"/>
      <w:sz w:val="24"/>
      <w:szCs w:val="24"/>
      <w:lang w:eastAsia="ru-RU"/>
    </w:rPr>
  </w:style>
  <w:style w:type="paragraph" w:customStyle="1" w:styleId="ConsNormal">
    <w:name w:val="ConsNormal"/>
    <w:rsid w:val="00122C23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Hyperlink"/>
    <w:uiPriority w:val="99"/>
    <w:rsid w:val="00122C23"/>
    <w:rPr>
      <w:rFonts w:cs="Times New Roman"/>
      <w:color w:val="0000FF"/>
      <w:u w:val="single"/>
    </w:rPr>
  </w:style>
  <w:style w:type="character" w:styleId="af4">
    <w:name w:val="annotation reference"/>
    <w:rsid w:val="00122C23"/>
    <w:rPr>
      <w:rFonts w:cs="Times New Roman"/>
      <w:sz w:val="16"/>
      <w:szCs w:val="16"/>
    </w:rPr>
  </w:style>
  <w:style w:type="paragraph" w:styleId="af5">
    <w:name w:val="annotation text"/>
    <w:basedOn w:val="a"/>
    <w:link w:val="af6"/>
    <w:rsid w:val="00122C23"/>
    <w:pPr>
      <w:spacing w:after="0" w:line="288" w:lineRule="auto"/>
      <w:ind w:firstLine="567"/>
      <w:jc w:val="both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f6">
    <w:name w:val="Текст примечания Знак"/>
    <w:basedOn w:val="a0"/>
    <w:link w:val="af5"/>
    <w:rsid w:val="00122C2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7">
    <w:name w:val="annotation subject"/>
    <w:basedOn w:val="af5"/>
    <w:next w:val="af5"/>
    <w:link w:val="af8"/>
    <w:rsid w:val="00122C23"/>
    <w:rPr>
      <w:b/>
      <w:bCs/>
    </w:rPr>
  </w:style>
  <w:style w:type="character" w:customStyle="1" w:styleId="af8">
    <w:name w:val="Тема примечания Знак"/>
    <w:basedOn w:val="af6"/>
    <w:link w:val="af7"/>
    <w:rsid w:val="00122C23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23">
    <w:name w:val="Знак Знак2"/>
    <w:rsid w:val="00122C23"/>
    <w:rPr>
      <w:rFonts w:cs="Times New Roman"/>
      <w:sz w:val="28"/>
      <w:szCs w:val="28"/>
    </w:rPr>
  </w:style>
  <w:style w:type="character" w:styleId="af9">
    <w:name w:val="footnote reference"/>
    <w:rsid w:val="00122C23"/>
    <w:rPr>
      <w:rFonts w:ascii="Times New Roman" w:hAnsi="Times New Roman" w:cs="Times New Roman"/>
      <w:vertAlign w:val="superscript"/>
    </w:rPr>
  </w:style>
  <w:style w:type="paragraph" w:styleId="afa">
    <w:name w:val="footnote text"/>
    <w:basedOn w:val="a"/>
    <w:link w:val="afb"/>
    <w:rsid w:val="00122C23"/>
    <w:pPr>
      <w:spacing w:after="6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b">
    <w:name w:val="Текст сноски Знак"/>
    <w:basedOn w:val="a0"/>
    <w:link w:val="afa"/>
    <w:rsid w:val="00122C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header"/>
    <w:basedOn w:val="a"/>
    <w:link w:val="afd"/>
    <w:uiPriority w:val="99"/>
    <w:rsid w:val="00122C23"/>
    <w:pPr>
      <w:tabs>
        <w:tab w:val="center" w:pos="4677"/>
        <w:tab w:val="right" w:pos="9355"/>
      </w:tabs>
      <w:spacing w:after="0" w:line="288" w:lineRule="auto"/>
      <w:ind w:firstLine="567"/>
      <w:jc w:val="both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fd">
    <w:name w:val="Верхний колонтитул Знак"/>
    <w:basedOn w:val="a0"/>
    <w:link w:val="afc"/>
    <w:uiPriority w:val="99"/>
    <w:rsid w:val="00122C2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fe">
    <w:name w:val="footer"/>
    <w:basedOn w:val="a"/>
    <w:link w:val="aff"/>
    <w:uiPriority w:val="99"/>
    <w:rsid w:val="00122C23"/>
    <w:pPr>
      <w:tabs>
        <w:tab w:val="center" w:pos="4677"/>
        <w:tab w:val="right" w:pos="9355"/>
      </w:tabs>
      <w:spacing w:after="0" w:line="288" w:lineRule="auto"/>
      <w:ind w:firstLine="567"/>
      <w:jc w:val="both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ff">
    <w:name w:val="Нижний колонтитул Знак"/>
    <w:basedOn w:val="a0"/>
    <w:link w:val="afe"/>
    <w:uiPriority w:val="99"/>
    <w:rsid w:val="00122C2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24">
    <w:name w:val="List 2"/>
    <w:basedOn w:val="a"/>
    <w:uiPriority w:val="99"/>
    <w:rsid w:val="00122C23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0">
    <w:name w:val="No Spacing"/>
    <w:link w:val="aff1"/>
    <w:uiPriority w:val="99"/>
    <w:qFormat/>
    <w:rsid w:val="00122C23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styleId="aff2">
    <w:name w:val="FollowedHyperlink"/>
    <w:uiPriority w:val="99"/>
    <w:rsid w:val="00122C23"/>
    <w:rPr>
      <w:color w:val="800080"/>
      <w:u w:val="single"/>
    </w:rPr>
  </w:style>
  <w:style w:type="paragraph" w:customStyle="1" w:styleId="font5">
    <w:name w:val="font5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font6">
    <w:name w:val="font6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7">
    <w:name w:val="font7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font8">
    <w:name w:val="font8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font9">
    <w:name w:val="font9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">
    <w:name w:val="xl22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3">
    <w:name w:val="xl23"/>
    <w:basedOn w:val="a"/>
    <w:rsid w:val="00122C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FF"/>
      <w:sz w:val="24"/>
      <w:szCs w:val="24"/>
      <w:lang w:eastAsia="ru-RU"/>
    </w:rPr>
  </w:style>
  <w:style w:type="paragraph" w:customStyle="1" w:styleId="xl24">
    <w:name w:val="xl24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5">
    <w:name w:val="xl25"/>
    <w:basedOn w:val="a"/>
    <w:rsid w:val="00122C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">
    <w:name w:val="xl26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7">
    <w:name w:val="xl27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8">
    <w:name w:val="xl28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9">
    <w:name w:val="xl29"/>
    <w:basedOn w:val="a"/>
    <w:rsid w:val="00122C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">
    <w:name w:val="xl30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">
    <w:name w:val="xl31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32">
    <w:name w:val="xl32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33">
    <w:name w:val="xl33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4">
    <w:name w:val="xl34"/>
    <w:basedOn w:val="a"/>
    <w:rsid w:val="00122C2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5">
    <w:name w:val="xl35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">
    <w:name w:val="xl36"/>
    <w:basedOn w:val="a"/>
    <w:rsid w:val="00122C23"/>
    <w:pPr>
      <w:pBdr>
        <w:left w:val="single" w:sz="8" w:space="0" w:color="auto"/>
        <w:right w:val="single" w:sz="8" w:space="0" w:color="auto"/>
      </w:pBdr>
      <w:shd w:val="clear" w:color="auto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">
    <w:name w:val="xl37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">
    <w:name w:val="xl38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9">
    <w:name w:val="xl39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0">
    <w:name w:val="xl40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1">
    <w:name w:val="xl41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2">
    <w:name w:val="xl42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3">
    <w:name w:val="xl43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lang w:eastAsia="ru-RU"/>
    </w:rPr>
  </w:style>
  <w:style w:type="paragraph" w:customStyle="1" w:styleId="xl44">
    <w:name w:val="xl44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45">
    <w:name w:val="xl45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6">
    <w:name w:val="xl46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7">
    <w:name w:val="xl47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48">
    <w:name w:val="xl48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49">
    <w:name w:val="xl49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50">
    <w:name w:val="xl50"/>
    <w:basedOn w:val="a"/>
    <w:rsid w:val="00122C2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51">
    <w:name w:val="xl51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52">
    <w:name w:val="xl52"/>
    <w:basedOn w:val="a"/>
    <w:rsid w:val="00122C2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53">
    <w:name w:val="xl53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4">
    <w:name w:val="xl54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5">
    <w:name w:val="xl55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6">
    <w:name w:val="xl56"/>
    <w:basedOn w:val="a"/>
    <w:rsid w:val="00122C2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57">
    <w:name w:val="xl57"/>
    <w:basedOn w:val="a"/>
    <w:rsid w:val="00122C2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8">
    <w:name w:val="xl58"/>
    <w:basedOn w:val="a"/>
    <w:rsid w:val="00122C23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59">
    <w:name w:val="xl59"/>
    <w:basedOn w:val="a"/>
    <w:rsid w:val="00122C2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0">
    <w:name w:val="xl60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1">
    <w:name w:val="xl61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2">
    <w:name w:val="xl62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"/>
    <w:rsid w:val="00122C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u w:val="single"/>
      <w:lang w:eastAsia="ru-RU"/>
    </w:rPr>
  </w:style>
  <w:style w:type="paragraph" w:customStyle="1" w:styleId="xl64">
    <w:name w:val="xl64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5">
    <w:name w:val="xl65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6">
    <w:name w:val="xl66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122C23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122C23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122C2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122C2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122C2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122C2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79">
    <w:name w:val="xl79"/>
    <w:basedOn w:val="a"/>
    <w:rsid w:val="00122C2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0">
    <w:name w:val="xl80"/>
    <w:basedOn w:val="a"/>
    <w:rsid w:val="00122C2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122C23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122C2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3">
    <w:name w:val="xl83"/>
    <w:basedOn w:val="a"/>
    <w:rsid w:val="00122C23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4">
    <w:name w:val="xl84"/>
    <w:basedOn w:val="a"/>
    <w:rsid w:val="00122C2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85">
    <w:name w:val="xl85"/>
    <w:basedOn w:val="a"/>
    <w:rsid w:val="00122C2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FF"/>
      <w:sz w:val="24"/>
      <w:szCs w:val="24"/>
      <w:lang w:eastAsia="ru-RU"/>
    </w:rPr>
  </w:style>
  <w:style w:type="paragraph" w:customStyle="1" w:styleId="xl86">
    <w:name w:val="xl86"/>
    <w:basedOn w:val="a"/>
    <w:rsid w:val="00122C2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122C2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table" w:styleId="aff3">
    <w:name w:val="Table Grid"/>
    <w:basedOn w:val="a1"/>
    <w:uiPriority w:val="59"/>
    <w:rsid w:val="00122C23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6"/>
    <w:rsid w:val="00122C23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26">
    <w:name w:val="Основной текст 2 Знак"/>
    <w:basedOn w:val="a0"/>
    <w:link w:val="25"/>
    <w:rsid w:val="00122C2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4">
    <w:name w:val="Normal (Web)"/>
    <w:basedOn w:val="a"/>
    <w:uiPriority w:val="99"/>
    <w:unhideWhenUsed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0">
    <w:name w:val="Заголовок 1 Знак1"/>
    <w:rsid w:val="00122C2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81">
    <w:name w:val="заголовок 8"/>
    <w:basedOn w:val="a"/>
    <w:next w:val="a"/>
    <w:rsid w:val="00122C23"/>
    <w:pPr>
      <w:keepNext/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customStyle="1" w:styleId="msonormalcxspmiddle">
    <w:name w:val="msonormalcxspmiddle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reformat">
    <w:name w:val="Preformat"/>
    <w:rsid w:val="00122C23"/>
    <w:pPr>
      <w:overflowPunct w:val="0"/>
      <w:autoSpaceDE w:val="0"/>
      <w:autoSpaceDN w:val="0"/>
      <w:adjustRightInd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textn">
    <w:name w:val="textn"/>
    <w:basedOn w:val="a"/>
    <w:rsid w:val="00122C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122C23"/>
    <w:pPr>
      <w:autoSpaceDE w:val="0"/>
      <w:autoSpaceDN w:val="0"/>
      <w:adjustRightInd w:val="0"/>
    </w:pPr>
    <w:rPr>
      <w:rFonts w:ascii="Times New Roman" w:eastAsia="Calibri" w:hAnsi="Times New Roman" w:cs="Times New Roman"/>
    </w:rPr>
  </w:style>
  <w:style w:type="numbering" w:customStyle="1" w:styleId="111">
    <w:name w:val="Нет списка11"/>
    <w:next w:val="a2"/>
    <w:uiPriority w:val="99"/>
    <w:semiHidden/>
    <w:rsid w:val="00122C23"/>
  </w:style>
  <w:style w:type="character" w:customStyle="1" w:styleId="Absatz-Standardschriftart">
    <w:name w:val="Absatz-Standardschriftart"/>
    <w:rsid w:val="00122C23"/>
  </w:style>
  <w:style w:type="character" w:customStyle="1" w:styleId="WW8Num2z0">
    <w:name w:val="WW8Num2z0"/>
    <w:rsid w:val="00122C23"/>
    <w:rPr>
      <w:rFonts w:ascii="Wingdings" w:hAnsi="Wingdings" w:cs="StarSymbol"/>
      <w:sz w:val="18"/>
      <w:szCs w:val="18"/>
    </w:rPr>
  </w:style>
  <w:style w:type="character" w:customStyle="1" w:styleId="WW8Num2z1">
    <w:name w:val="WW8Num2z1"/>
    <w:rsid w:val="00122C23"/>
    <w:rPr>
      <w:rFonts w:ascii="Wingdings 2" w:hAnsi="Wingdings 2" w:cs="StarSymbol"/>
      <w:sz w:val="18"/>
      <w:szCs w:val="18"/>
    </w:rPr>
  </w:style>
  <w:style w:type="character" w:customStyle="1" w:styleId="WW8Num2z2">
    <w:name w:val="WW8Num2z2"/>
    <w:rsid w:val="00122C23"/>
    <w:rPr>
      <w:rFonts w:ascii="StarSymbol" w:hAnsi="StarSymbol" w:cs="StarSymbol"/>
      <w:sz w:val="18"/>
      <w:szCs w:val="18"/>
    </w:rPr>
  </w:style>
  <w:style w:type="character" w:customStyle="1" w:styleId="WW8Num3z0">
    <w:name w:val="WW8Num3z0"/>
    <w:rsid w:val="00122C23"/>
    <w:rPr>
      <w:rFonts w:ascii="Symbol" w:hAnsi="Symbol" w:cs="StarSymbol"/>
      <w:sz w:val="18"/>
      <w:szCs w:val="18"/>
    </w:rPr>
  </w:style>
  <w:style w:type="character" w:customStyle="1" w:styleId="WW-Absatz-Standardschriftart">
    <w:name w:val="WW-Absatz-Standardschriftart"/>
    <w:rsid w:val="00122C23"/>
  </w:style>
  <w:style w:type="character" w:customStyle="1" w:styleId="WW-Absatz-Standardschriftart1">
    <w:name w:val="WW-Absatz-Standardschriftart1"/>
    <w:rsid w:val="00122C23"/>
  </w:style>
  <w:style w:type="character" w:customStyle="1" w:styleId="WW-Absatz-Standardschriftart11">
    <w:name w:val="WW-Absatz-Standardschriftart11"/>
    <w:rsid w:val="00122C23"/>
  </w:style>
  <w:style w:type="character" w:customStyle="1" w:styleId="13">
    <w:name w:val="Основной шрифт абзаца1"/>
    <w:rsid w:val="00122C23"/>
  </w:style>
  <w:style w:type="character" w:customStyle="1" w:styleId="aff5">
    <w:name w:val="Маркеры списка"/>
    <w:rsid w:val="00122C23"/>
    <w:rPr>
      <w:rFonts w:ascii="StarSymbol" w:eastAsia="StarSymbol" w:hAnsi="StarSymbol" w:cs="StarSymbol"/>
      <w:sz w:val="18"/>
      <w:szCs w:val="18"/>
    </w:rPr>
  </w:style>
  <w:style w:type="character" w:customStyle="1" w:styleId="aff6">
    <w:name w:val="Символ нумерации"/>
    <w:rsid w:val="00122C23"/>
  </w:style>
  <w:style w:type="paragraph" w:customStyle="1" w:styleId="14">
    <w:name w:val="Заголовок1"/>
    <w:basedOn w:val="a"/>
    <w:next w:val="aa"/>
    <w:rsid w:val="00122C23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7">
    <w:name w:val="List"/>
    <w:basedOn w:val="aa"/>
    <w:rsid w:val="00122C23"/>
    <w:pPr>
      <w:suppressAutoHyphens/>
      <w:spacing w:after="0"/>
    </w:pPr>
    <w:rPr>
      <w:rFonts w:cs="Tahoma"/>
      <w:sz w:val="24"/>
      <w:lang w:val="x-none" w:eastAsia="ar-SA"/>
    </w:rPr>
  </w:style>
  <w:style w:type="paragraph" w:customStyle="1" w:styleId="15">
    <w:name w:val="Название1"/>
    <w:basedOn w:val="a"/>
    <w:rsid w:val="00122C2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122C2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xl88">
    <w:name w:val="xl88"/>
    <w:basedOn w:val="a"/>
    <w:rsid w:val="00122C23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9">
    <w:name w:val="xl89"/>
    <w:basedOn w:val="a"/>
    <w:rsid w:val="00122C23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90">
    <w:name w:val="xl90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1">
    <w:name w:val="xl91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2">
    <w:name w:val="xl92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3">
    <w:name w:val="xl93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5">
    <w:name w:val="xl95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6">
    <w:name w:val="xl96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7">
    <w:name w:val="xl97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9">
    <w:name w:val="xl99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122C23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1">
    <w:name w:val="xl101"/>
    <w:basedOn w:val="a"/>
    <w:rsid w:val="00122C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2">
    <w:name w:val="xl102"/>
    <w:basedOn w:val="a"/>
    <w:rsid w:val="00122C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7">
    <w:name w:val="Нет списка2"/>
    <w:next w:val="a2"/>
    <w:uiPriority w:val="99"/>
    <w:semiHidden/>
    <w:rsid w:val="00122C23"/>
  </w:style>
  <w:style w:type="table" w:customStyle="1" w:styleId="17">
    <w:name w:val="Сетка таблицы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8">
    <w:name w:val="Сетка таблицы2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">
    <w:name w:val="Сетка таблицы3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4">
    <w:name w:val="Нет списка3"/>
    <w:next w:val="a2"/>
    <w:semiHidden/>
    <w:rsid w:val="00122C23"/>
  </w:style>
  <w:style w:type="numbering" w:customStyle="1" w:styleId="41">
    <w:name w:val="Нет списка4"/>
    <w:next w:val="a2"/>
    <w:semiHidden/>
    <w:rsid w:val="00122C23"/>
  </w:style>
  <w:style w:type="numbering" w:customStyle="1" w:styleId="51">
    <w:name w:val="Нет списка5"/>
    <w:next w:val="a2"/>
    <w:uiPriority w:val="99"/>
    <w:semiHidden/>
    <w:unhideWhenUsed/>
    <w:rsid w:val="00122C23"/>
  </w:style>
  <w:style w:type="table" w:customStyle="1" w:styleId="42">
    <w:name w:val="Сетка таблицы4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8">
    <w:name w:val="Strong"/>
    <w:uiPriority w:val="22"/>
    <w:qFormat/>
    <w:rsid w:val="00122C23"/>
    <w:rPr>
      <w:b/>
      <w:bCs/>
    </w:rPr>
  </w:style>
  <w:style w:type="numbering" w:customStyle="1" w:styleId="61">
    <w:name w:val="Нет списка6"/>
    <w:next w:val="a2"/>
    <w:uiPriority w:val="99"/>
    <w:semiHidden/>
    <w:unhideWhenUsed/>
    <w:rsid w:val="00122C23"/>
  </w:style>
  <w:style w:type="table" w:customStyle="1" w:styleId="52">
    <w:name w:val="Сетка таблицы5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9">
    <w:name w:val="Plain Text"/>
    <w:basedOn w:val="a"/>
    <w:link w:val="affa"/>
    <w:rsid w:val="00122C23"/>
    <w:pPr>
      <w:autoSpaceDE w:val="0"/>
      <w:autoSpaceDN w:val="0"/>
      <w:spacing w:before="240" w:after="0" w:line="240" w:lineRule="auto"/>
      <w:ind w:firstLine="567"/>
      <w:jc w:val="both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affa">
    <w:name w:val="Текст Знак"/>
    <w:basedOn w:val="a0"/>
    <w:link w:val="aff9"/>
    <w:rsid w:val="00122C23"/>
    <w:rPr>
      <w:rFonts w:ascii="Courier New" w:eastAsia="Times New Roman" w:hAnsi="Courier New" w:cs="Times New Roman"/>
      <w:sz w:val="20"/>
      <w:szCs w:val="20"/>
      <w:lang w:val="x-none" w:eastAsia="x-none"/>
    </w:rPr>
  </w:style>
  <w:style w:type="numbering" w:customStyle="1" w:styleId="71">
    <w:name w:val="Нет списка7"/>
    <w:next w:val="a2"/>
    <w:uiPriority w:val="99"/>
    <w:semiHidden/>
    <w:unhideWhenUsed/>
    <w:rsid w:val="00122C23"/>
  </w:style>
  <w:style w:type="table" w:customStyle="1" w:styleId="62">
    <w:name w:val="Сетка таблицы6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82">
    <w:name w:val="Нет списка8"/>
    <w:next w:val="a2"/>
    <w:uiPriority w:val="99"/>
    <w:semiHidden/>
    <w:unhideWhenUsed/>
    <w:rsid w:val="00122C23"/>
  </w:style>
  <w:style w:type="table" w:customStyle="1" w:styleId="72">
    <w:name w:val="Сетка таблицы7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2">
    <w:name w:val="Обычный11"/>
    <w:uiPriority w:val="99"/>
    <w:rsid w:val="00122C23"/>
    <w:pPr>
      <w:widowControl w:val="0"/>
      <w:spacing w:line="300" w:lineRule="auto"/>
      <w:ind w:firstLine="5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91">
    <w:name w:val="Нет списка9"/>
    <w:next w:val="a2"/>
    <w:uiPriority w:val="99"/>
    <w:semiHidden/>
    <w:unhideWhenUsed/>
    <w:rsid w:val="00122C23"/>
  </w:style>
  <w:style w:type="paragraph" w:customStyle="1" w:styleId="510">
    <w:name w:val="Заголовок 51"/>
    <w:basedOn w:val="a"/>
    <w:next w:val="a"/>
    <w:uiPriority w:val="9"/>
    <w:unhideWhenUsed/>
    <w:qFormat/>
    <w:rsid w:val="00122C23"/>
    <w:pPr>
      <w:keepNext/>
      <w:keepLines/>
      <w:spacing w:before="200" w:after="0" w:line="288" w:lineRule="auto"/>
      <w:ind w:firstLine="567"/>
      <w:jc w:val="both"/>
      <w:outlineLvl w:val="4"/>
    </w:pPr>
    <w:rPr>
      <w:rFonts w:ascii="Cambria" w:eastAsia="Times New Roman" w:hAnsi="Cambria"/>
      <w:color w:val="243F60"/>
      <w:sz w:val="28"/>
      <w:szCs w:val="28"/>
      <w:lang w:eastAsia="ru-RU"/>
    </w:rPr>
  </w:style>
  <w:style w:type="paragraph" w:customStyle="1" w:styleId="610">
    <w:name w:val="Заголовок 61"/>
    <w:basedOn w:val="a"/>
    <w:next w:val="a"/>
    <w:uiPriority w:val="9"/>
    <w:unhideWhenUsed/>
    <w:qFormat/>
    <w:rsid w:val="00122C23"/>
    <w:pPr>
      <w:keepNext/>
      <w:keepLines/>
      <w:spacing w:before="200" w:after="0" w:line="288" w:lineRule="auto"/>
      <w:ind w:firstLine="567"/>
      <w:jc w:val="both"/>
      <w:outlineLvl w:val="5"/>
    </w:pPr>
    <w:rPr>
      <w:rFonts w:ascii="Cambria" w:eastAsia="Times New Roman" w:hAnsi="Cambria"/>
      <w:i/>
      <w:iCs/>
      <w:color w:val="243F60"/>
      <w:sz w:val="28"/>
      <w:szCs w:val="28"/>
      <w:lang w:eastAsia="ru-RU"/>
    </w:rPr>
  </w:style>
  <w:style w:type="paragraph" w:customStyle="1" w:styleId="910">
    <w:name w:val="Заголовок 91"/>
    <w:basedOn w:val="a"/>
    <w:next w:val="a"/>
    <w:uiPriority w:val="9"/>
    <w:unhideWhenUsed/>
    <w:qFormat/>
    <w:rsid w:val="00122C23"/>
    <w:pPr>
      <w:keepNext/>
      <w:keepLines/>
      <w:spacing w:before="200" w:after="0" w:line="288" w:lineRule="auto"/>
      <w:ind w:firstLine="567"/>
      <w:jc w:val="both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ru-RU"/>
    </w:rPr>
  </w:style>
  <w:style w:type="numbering" w:customStyle="1" w:styleId="100">
    <w:name w:val="Нет списка10"/>
    <w:next w:val="a2"/>
    <w:uiPriority w:val="99"/>
    <w:semiHidden/>
    <w:unhideWhenUsed/>
    <w:rsid w:val="00122C23"/>
  </w:style>
  <w:style w:type="paragraph" w:customStyle="1" w:styleId="18">
    <w:name w:val="Подзаголовок1"/>
    <w:basedOn w:val="a"/>
    <w:next w:val="a"/>
    <w:uiPriority w:val="11"/>
    <w:qFormat/>
    <w:rsid w:val="00122C23"/>
    <w:pPr>
      <w:numPr>
        <w:ilvl w:val="1"/>
      </w:numPr>
      <w:spacing w:after="0" w:line="288" w:lineRule="auto"/>
      <w:ind w:firstLine="567"/>
      <w:jc w:val="both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ru-RU"/>
    </w:rPr>
  </w:style>
  <w:style w:type="character" w:customStyle="1" w:styleId="affb">
    <w:name w:val="Подзаголовок Знак"/>
    <w:link w:val="affc"/>
    <w:uiPriority w:val="11"/>
    <w:rsid w:val="00122C23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9">
    <w:name w:val="Слабое выделение1"/>
    <w:uiPriority w:val="19"/>
    <w:qFormat/>
    <w:rsid w:val="00122C23"/>
    <w:rPr>
      <w:i/>
      <w:iCs/>
      <w:color w:val="808080"/>
    </w:rPr>
  </w:style>
  <w:style w:type="character" w:styleId="affd">
    <w:name w:val="Emphasis"/>
    <w:uiPriority w:val="20"/>
    <w:qFormat/>
    <w:rsid w:val="00122C23"/>
    <w:rPr>
      <w:i/>
      <w:iCs/>
    </w:rPr>
  </w:style>
  <w:style w:type="character" w:customStyle="1" w:styleId="1a">
    <w:name w:val="Сильное выделение1"/>
    <w:uiPriority w:val="21"/>
    <w:qFormat/>
    <w:rsid w:val="00122C23"/>
    <w:rPr>
      <w:b/>
      <w:bCs/>
      <w:i/>
      <w:iCs/>
      <w:color w:val="4F81BD"/>
    </w:rPr>
  </w:style>
  <w:style w:type="paragraph" w:customStyle="1" w:styleId="211">
    <w:name w:val="Цитата 21"/>
    <w:basedOn w:val="a"/>
    <w:next w:val="a"/>
    <w:uiPriority w:val="29"/>
    <w:qFormat/>
    <w:rsid w:val="00122C23"/>
    <w:pPr>
      <w:spacing w:after="0" w:line="288" w:lineRule="auto"/>
      <w:ind w:firstLine="567"/>
      <w:jc w:val="both"/>
    </w:pPr>
    <w:rPr>
      <w:rFonts w:ascii="Times New Roman" w:eastAsia="Times New Roman" w:hAnsi="Times New Roman"/>
      <w:i/>
      <w:iCs/>
      <w:color w:val="000000"/>
      <w:sz w:val="28"/>
      <w:szCs w:val="28"/>
      <w:lang w:eastAsia="ru-RU"/>
    </w:rPr>
  </w:style>
  <w:style w:type="character" w:customStyle="1" w:styleId="29">
    <w:name w:val="Цитата 2 Знак"/>
    <w:link w:val="2a"/>
    <w:uiPriority w:val="29"/>
    <w:rsid w:val="00122C23"/>
    <w:rPr>
      <w:i/>
      <w:iCs/>
      <w:color w:val="000000"/>
    </w:rPr>
  </w:style>
  <w:style w:type="paragraph" w:customStyle="1" w:styleId="1b">
    <w:name w:val="Выделенная цитата1"/>
    <w:basedOn w:val="a"/>
    <w:next w:val="a"/>
    <w:uiPriority w:val="30"/>
    <w:qFormat/>
    <w:rsid w:val="00122C23"/>
    <w:pPr>
      <w:pBdr>
        <w:bottom w:val="single" w:sz="4" w:space="4" w:color="4F81BD"/>
      </w:pBdr>
      <w:spacing w:before="200" w:after="280" w:line="288" w:lineRule="auto"/>
      <w:ind w:left="936" w:right="936" w:firstLine="567"/>
      <w:jc w:val="both"/>
    </w:pPr>
    <w:rPr>
      <w:rFonts w:ascii="Times New Roman" w:eastAsia="Times New Roman" w:hAnsi="Times New Roman"/>
      <w:b/>
      <w:bCs/>
      <w:i/>
      <w:iCs/>
      <w:color w:val="4F81BD"/>
      <w:sz w:val="28"/>
      <w:szCs w:val="28"/>
      <w:lang w:eastAsia="ru-RU"/>
    </w:rPr>
  </w:style>
  <w:style w:type="character" w:customStyle="1" w:styleId="affe">
    <w:name w:val="Выделенная цитата Знак"/>
    <w:link w:val="afff"/>
    <w:uiPriority w:val="30"/>
    <w:rsid w:val="00122C23"/>
    <w:rPr>
      <w:b/>
      <w:bCs/>
      <w:i/>
      <w:iCs/>
      <w:color w:val="4F81BD"/>
    </w:rPr>
  </w:style>
  <w:style w:type="character" w:customStyle="1" w:styleId="1c">
    <w:name w:val="Слабая ссылка1"/>
    <w:uiPriority w:val="31"/>
    <w:qFormat/>
    <w:rsid w:val="00122C23"/>
    <w:rPr>
      <w:smallCaps/>
      <w:color w:val="C0504D"/>
      <w:u w:val="single"/>
    </w:rPr>
  </w:style>
  <w:style w:type="character" w:customStyle="1" w:styleId="1d">
    <w:name w:val="Сильная ссылка1"/>
    <w:uiPriority w:val="32"/>
    <w:qFormat/>
    <w:rsid w:val="00122C23"/>
    <w:rPr>
      <w:b/>
      <w:bCs/>
      <w:smallCaps/>
      <w:color w:val="C0504D"/>
      <w:spacing w:val="5"/>
      <w:u w:val="single"/>
    </w:rPr>
  </w:style>
  <w:style w:type="character" w:styleId="afff0">
    <w:name w:val="Book Title"/>
    <w:uiPriority w:val="33"/>
    <w:qFormat/>
    <w:rsid w:val="00122C23"/>
    <w:rPr>
      <w:b/>
      <w:bCs/>
      <w:smallCaps/>
      <w:spacing w:val="5"/>
    </w:rPr>
  </w:style>
  <w:style w:type="table" w:customStyle="1" w:styleId="83">
    <w:name w:val="Сетка таблицы8"/>
    <w:basedOn w:val="a1"/>
    <w:next w:val="aff3"/>
    <w:uiPriority w:val="59"/>
    <w:rsid w:val="00122C23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uiPriority w:val="99"/>
    <w:semiHidden/>
    <w:rsid w:val="00122C23"/>
  </w:style>
  <w:style w:type="numbering" w:customStyle="1" w:styleId="212">
    <w:name w:val="Нет списка21"/>
    <w:next w:val="a2"/>
    <w:uiPriority w:val="99"/>
    <w:semiHidden/>
    <w:rsid w:val="00122C23"/>
  </w:style>
  <w:style w:type="table" w:customStyle="1" w:styleId="113">
    <w:name w:val="Сетка таблицы1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3">
    <w:name w:val="Сетка таблицы2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0">
    <w:name w:val="Сетка таблицы3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11">
    <w:name w:val="Нет списка31"/>
    <w:next w:val="a2"/>
    <w:semiHidden/>
    <w:rsid w:val="00122C23"/>
  </w:style>
  <w:style w:type="numbering" w:customStyle="1" w:styleId="410">
    <w:name w:val="Нет списка41"/>
    <w:next w:val="a2"/>
    <w:semiHidden/>
    <w:rsid w:val="00122C23"/>
  </w:style>
  <w:style w:type="numbering" w:customStyle="1" w:styleId="511">
    <w:name w:val="Нет списка51"/>
    <w:next w:val="a2"/>
    <w:uiPriority w:val="99"/>
    <w:semiHidden/>
    <w:unhideWhenUsed/>
    <w:rsid w:val="00122C23"/>
  </w:style>
  <w:style w:type="table" w:customStyle="1" w:styleId="411">
    <w:name w:val="Сетка таблицы4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11">
    <w:name w:val="Нет списка61"/>
    <w:next w:val="a2"/>
    <w:uiPriority w:val="99"/>
    <w:semiHidden/>
    <w:unhideWhenUsed/>
    <w:rsid w:val="00122C23"/>
  </w:style>
  <w:style w:type="table" w:customStyle="1" w:styleId="512">
    <w:name w:val="Сетка таблицы5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10">
    <w:name w:val="Нет списка71"/>
    <w:next w:val="a2"/>
    <w:uiPriority w:val="99"/>
    <w:semiHidden/>
    <w:unhideWhenUsed/>
    <w:rsid w:val="00122C23"/>
  </w:style>
  <w:style w:type="table" w:customStyle="1" w:styleId="612">
    <w:name w:val="Сетка таблицы6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810">
    <w:name w:val="Нет списка81"/>
    <w:next w:val="a2"/>
    <w:uiPriority w:val="99"/>
    <w:semiHidden/>
    <w:unhideWhenUsed/>
    <w:rsid w:val="00122C23"/>
  </w:style>
  <w:style w:type="table" w:customStyle="1" w:styleId="711">
    <w:name w:val="Сетка таблицы71"/>
    <w:basedOn w:val="a1"/>
    <w:next w:val="aff3"/>
    <w:uiPriority w:val="59"/>
    <w:rsid w:val="00122C23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911">
    <w:name w:val="Нет списка91"/>
    <w:next w:val="a2"/>
    <w:uiPriority w:val="99"/>
    <w:semiHidden/>
    <w:unhideWhenUsed/>
    <w:rsid w:val="00122C23"/>
  </w:style>
  <w:style w:type="character" w:customStyle="1" w:styleId="513">
    <w:name w:val="Заголовок 5 Знак1"/>
    <w:semiHidden/>
    <w:rsid w:val="00122C2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13">
    <w:name w:val="Заголовок 6 Знак1"/>
    <w:semiHidden/>
    <w:rsid w:val="00122C23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912">
    <w:name w:val="Заголовок 9 Знак1"/>
    <w:semiHidden/>
    <w:rsid w:val="00122C23"/>
    <w:rPr>
      <w:rFonts w:ascii="Cambria" w:eastAsia="Times New Roman" w:hAnsi="Cambria" w:cs="Times New Roman"/>
      <w:sz w:val="22"/>
      <w:szCs w:val="22"/>
    </w:rPr>
  </w:style>
  <w:style w:type="paragraph" w:styleId="affc">
    <w:name w:val="Subtitle"/>
    <w:basedOn w:val="a"/>
    <w:next w:val="a"/>
    <w:link w:val="affb"/>
    <w:uiPriority w:val="11"/>
    <w:qFormat/>
    <w:rsid w:val="00122C23"/>
    <w:pPr>
      <w:spacing w:after="60" w:line="288" w:lineRule="auto"/>
      <w:ind w:firstLine="567"/>
      <w:jc w:val="center"/>
      <w:outlineLvl w:val="1"/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1e">
    <w:name w:val="Подзаголовок Знак1"/>
    <w:basedOn w:val="a0"/>
    <w:rsid w:val="00122C23"/>
    <w:rPr>
      <w:rFonts w:eastAsiaTheme="minorEastAsia"/>
      <w:color w:val="5A5A5A" w:themeColor="text1" w:themeTint="A5"/>
      <w:spacing w:val="15"/>
    </w:rPr>
  </w:style>
  <w:style w:type="character" w:styleId="afff1">
    <w:name w:val="Subtle Emphasis"/>
    <w:uiPriority w:val="19"/>
    <w:qFormat/>
    <w:rsid w:val="00122C23"/>
    <w:rPr>
      <w:i/>
      <w:iCs/>
      <w:color w:val="808080"/>
    </w:rPr>
  </w:style>
  <w:style w:type="character" w:styleId="afff2">
    <w:name w:val="Intense Emphasis"/>
    <w:uiPriority w:val="21"/>
    <w:qFormat/>
    <w:rsid w:val="00122C23"/>
    <w:rPr>
      <w:b/>
      <w:bCs/>
      <w:i/>
      <w:iCs/>
      <w:color w:val="4F81BD"/>
    </w:rPr>
  </w:style>
  <w:style w:type="paragraph" w:styleId="2a">
    <w:name w:val="Quote"/>
    <w:basedOn w:val="a"/>
    <w:next w:val="a"/>
    <w:link w:val="29"/>
    <w:uiPriority w:val="29"/>
    <w:qFormat/>
    <w:rsid w:val="00122C23"/>
    <w:pPr>
      <w:spacing w:after="0" w:line="288" w:lineRule="auto"/>
      <w:ind w:firstLine="567"/>
      <w:jc w:val="both"/>
    </w:pPr>
    <w:rPr>
      <w:rFonts w:asciiTheme="minorHAnsi" w:eastAsiaTheme="minorHAnsi" w:hAnsiTheme="minorHAnsi" w:cstheme="minorBidi"/>
      <w:i/>
      <w:iCs/>
      <w:color w:val="000000"/>
    </w:rPr>
  </w:style>
  <w:style w:type="character" w:customStyle="1" w:styleId="214">
    <w:name w:val="Цитата 2 Знак1"/>
    <w:basedOn w:val="a0"/>
    <w:uiPriority w:val="29"/>
    <w:rsid w:val="00122C23"/>
    <w:rPr>
      <w:rFonts w:ascii="Calibri" w:eastAsia="Calibri" w:hAnsi="Calibri" w:cs="Times New Roman"/>
      <w:i/>
      <w:iCs/>
      <w:color w:val="404040" w:themeColor="text1" w:themeTint="BF"/>
    </w:rPr>
  </w:style>
  <w:style w:type="paragraph" w:styleId="afff">
    <w:name w:val="Intense Quote"/>
    <w:basedOn w:val="a"/>
    <w:next w:val="a"/>
    <w:link w:val="affe"/>
    <w:uiPriority w:val="30"/>
    <w:qFormat/>
    <w:rsid w:val="00122C23"/>
    <w:pPr>
      <w:pBdr>
        <w:bottom w:val="single" w:sz="4" w:space="4" w:color="4F81BD"/>
      </w:pBdr>
      <w:spacing w:before="200" w:after="280" w:line="288" w:lineRule="auto"/>
      <w:ind w:left="936" w:right="936" w:firstLine="567"/>
      <w:jc w:val="both"/>
    </w:pPr>
    <w:rPr>
      <w:rFonts w:asciiTheme="minorHAnsi" w:eastAsiaTheme="minorHAnsi" w:hAnsiTheme="minorHAnsi" w:cstheme="minorBidi"/>
      <w:b/>
      <w:bCs/>
      <w:i/>
      <w:iCs/>
      <w:color w:val="4F81BD"/>
    </w:rPr>
  </w:style>
  <w:style w:type="character" w:customStyle="1" w:styleId="1f">
    <w:name w:val="Выделенная цитата Знак1"/>
    <w:basedOn w:val="a0"/>
    <w:uiPriority w:val="30"/>
    <w:rsid w:val="00122C23"/>
    <w:rPr>
      <w:rFonts w:ascii="Calibri" w:eastAsia="Calibri" w:hAnsi="Calibri" w:cs="Times New Roman"/>
      <w:i/>
      <w:iCs/>
      <w:color w:val="5B9BD5" w:themeColor="accent1"/>
    </w:rPr>
  </w:style>
  <w:style w:type="character" w:styleId="afff3">
    <w:name w:val="Subtle Reference"/>
    <w:uiPriority w:val="31"/>
    <w:qFormat/>
    <w:rsid w:val="00122C23"/>
    <w:rPr>
      <w:smallCaps/>
      <w:color w:val="C0504D"/>
      <w:u w:val="single"/>
    </w:rPr>
  </w:style>
  <w:style w:type="character" w:styleId="afff4">
    <w:name w:val="Intense Reference"/>
    <w:uiPriority w:val="32"/>
    <w:qFormat/>
    <w:rsid w:val="00122C23"/>
    <w:rPr>
      <w:b/>
      <w:bCs/>
      <w:smallCaps/>
      <w:color w:val="C0504D"/>
      <w:spacing w:val="5"/>
      <w:u w:val="single"/>
    </w:rPr>
  </w:style>
  <w:style w:type="character" w:styleId="afff5">
    <w:name w:val="line number"/>
    <w:rsid w:val="00122C23"/>
  </w:style>
  <w:style w:type="paragraph" w:customStyle="1" w:styleId="Normal1">
    <w:name w:val="Normal1"/>
    <w:rsid w:val="00122C23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numbering" w:customStyle="1" w:styleId="120">
    <w:name w:val="Нет списка12"/>
    <w:next w:val="a2"/>
    <w:uiPriority w:val="99"/>
    <w:semiHidden/>
    <w:unhideWhenUsed/>
    <w:rsid w:val="004E7ACC"/>
  </w:style>
  <w:style w:type="paragraph" w:customStyle="1" w:styleId="formattext">
    <w:name w:val="formattext"/>
    <w:basedOn w:val="a"/>
    <w:rsid w:val="00FA14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f0">
    <w:name w:val="Неразрешенное упоминание1"/>
    <w:basedOn w:val="a0"/>
    <w:uiPriority w:val="99"/>
    <w:semiHidden/>
    <w:unhideWhenUsed/>
    <w:rsid w:val="00C61721"/>
    <w:rPr>
      <w:color w:val="605E5C"/>
      <w:shd w:val="clear" w:color="auto" w:fill="E1DFDD"/>
    </w:rPr>
  </w:style>
  <w:style w:type="character" w:styleId="afff6">
    <w:name w:val="page number"/>
    <w:rsid w:val="00DF469C"/>
    <w:rPr>
      <w:rFonts w:cs="Times New Roman"/>
    </w:rPr>
  </w:style>
  <w:style w:type="paragraph" w:customStyle="1" w:styleId="ListParagraph1">
    <w:name w:val="List Paragraph1"/>
    <w:basedOn w:val="a"/>
    <w:rsid w:val="00DF469C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eastAsia="Times New Roman" w:cs="Calibri"/>
      <w:kern w:val="3"/>
      <w:sz w:val="24"/>
      <w:szCs w:val="24"/>
    </w:rPr>
  </w:style>
  <w:style w:type="paragraph" w:styleId="HTML">
    <w:name w:val="HTML Preformatted"/>
    <w:basedOn w:val="a"/>
    <w:link w:val="HTML0"/>
    <w:rsid w:val="00DF4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DF469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Standard">
    <w:name w:val="Standard"/>
    <w:rsid w:val="00DF469C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Calibri"/>
      <w:kern w:val="3"/>
      <w:lang w:eastAsia="ru-RU"/>
    </w:rPr>
  </w:style>
  <w:style w:type="paragraph" w:customStyle="1" w:styleId="1f1">
    <w:name w:val="Абзац списка1"/>
    <w:basedOn w:val="a"/>
    <w:rsid w:val="00DF469C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eastAsia="Times New Roman" w:cs="Calibri"/>
      <w:kern w:val="3"/>
      <w:sz w:val="24"/>
      <w:szCs w:val="24"/>
    </w:rPr>
  </w:style>
  <w:style w:type="character" w:customStyle="1" w:styleId="afff7">
    <w:name w:val="Основной текст + Полужирный"/>
    <w:rsid w:val="00DF469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/>
    </w:rPr>
  </w:style>
  <w:style w:type="paragraph" w:customStyle="1" w:styleId="1f2">
    <w:name w:val="Обычный1"/>
    <w:rsid w:val="00DF469C"/>
    <w:pPr>
      <w:widowControl w:val="0"/>
      <w:ind w:firstLine="397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f8">
    <w:name w:val="Revision"/>
    <w:hidden/>
    <w:uiPriority w:val="99"/>
    <w:semiHidden/>
    <w:rsid w:val="00DF46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24">
    <w:name w:val="style24"/>
    <w:rsid w:val="00DF469C"/>
  </w:style>
  <w:style w:type="character" w:customStyle="1" w:styleId="st1">
    <w:name w:val="st1"/>
    <w:basedOn w:val="a0"/>
    <w:rsid w:val="00DF469C"/>
  </w:style>
  <w:style w:type="paragraph" w:customStyle="1" w:styleId="afff9">
    <w:name w:val="абзац"/>
    <w:basedOn w:val="a"/>
    <w:link w:val="1f3"/>
    <w:qFormat/>
    <w:rsid w:val="00DF469C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1f3">
    <w:name w:val="абзац Знак1"/>
    <w:link w:val="afff9"/>
    <w:locked/>
    <w:rsid w:val="00DF469C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Абзац списка Знак"/>
    <w:link w:val="a5"/>
    <w:uiPriority w:val="34"/>
    <w:rsid w:val="00DF46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DF469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01">
    <w:name w:val="Абзац списка1_0"/>
    <w:basedOn w:val="a"/>
    <w:rsid w:val="00DF469C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1">
    <w:name w:val="Без интервала Знак"/>
    <w:link w:val="aff0"/>
    <w:uiPriority w:val="99"/>
    <w:locked/>
    <w:rsid w:val="00DF469C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customStyle="1" w:styleId="2b">
    <w:name w:val="Основной текст (2)_"/>
    <w:link w:val="2c"/>
    <w:rsid w:val="00DF469C"/>
    <w:rPr>
      <w:shd w:val="clear" w:color="auto" w:fill="FFFFFF"/>
    </w:rPr>
  </w:style>
  <w:style w:type="paragraph" w:customStyle="1" w:styleId="2c">
    <w:name w:val="Основной текст (2)"/>
    <w:basedOn w:val="a"/>
    <w:link w:val="2b"/>
    <w:rsid w:val="00DF469C"/>
    <w:pPr>
      <w:widowControl w:val="0"/>
      <w:shd w:val="clear" w:color="auto" w:fill="FFFFFF"/>
      <w:spacing w:after="0" w:line="254" w:lineRule="exact"/>
      <w:jc w:val="center"/>
    </w:pPr>
    <w:rPr>
      <w:rFonts w:asciiTheme="minorHAnsi" w:eastAsiaTheme="minorHAnsi" w:hAnsiTheme="minorHAnsi" w:cstheme="minorBidi"/>
    </w:rPr>
  </w:style>
  <w:style w:type="paragraph" w:customStyle="1" w:styleId="TableParagraph">
    <w:name w:val="Table Paragraph"/>
    <w:basedOn w:val="a"/>
    <w:uiPriority w:val="1"/>
    <w:qFormat/>
    <w:rsid w:val="00D60731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/>
    </w:rPr>
  </w:style>
  <w:style w:type="character" w:customStyle="1" w:styleId="2nzvf">
    <w:name w:val="_2nzvf"/>
    <w:basedOn w:val="a0"/>
    <w:rsid w:val="00037313"/>
  </w:style>
  <w:style w:type="character" w:customStyle="1" w:styleId="2llek">
    <w:name w:val="_2llek"/>
    <w:basedOn w:val="a0"/>
    <w:rsid w:val="000373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9B889-1315-435B-B076-DFB2CEC85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9</Pages>
  <Words>2686</Words>
  <Characters>15315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Ушакова Юлия Сергеевна</dc:creator>
  <cp:lastModifiedBy>Ушакова Юлия Сергеевна</cp:lastModifiedBy>
  <cp:revision>68</cp:revision>
  <cp:lastPrinted>2025-03-31T09:45:00Z</cp:lastPrinted>
  <dcterms:created xsi:type="dcterms:W3CDTF">2025-03-21T03:48:00Z</dcterms:created>
  <dcterms:modified xsi:type="dcterms:W3CDTF">2025-03-31T09:57:00Z</dcterms:modified>
</cp:coreProperties>
</file>